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5D" w:rsidRPr="004A785D" w:rsidRDefault="004A785D" w:rsidP="004A785D">
      <w:pPr>
        <w:jc w:val="center"/>
        <w:rPr>
          <w:rFonts w:ascii="Bookman Old Style" w:hAnsi="Bookman Old Style"/>
          <w:b/>
          <w:bCs/>
          <w:sz w:val="28"/>
        </w:rPr>
      </w:pPr>
      <w:r w:rsidRPr="004A785D">
        <w:rPr>
          <w:rFonts w:ascii="Bookman Old Style" w:hAnsi="Bookman Old Style"/>
          <w:b/>
          <w:bCs/>
          <w:sz w:val="28"/>
        </w:rPr>
        <w:t>МОУ средняя  общеобразовательная школа №3</w:t>
      </w:r>
    </w:p>
    <w:p w:rsidR="004A785D" w:rsidRPr="004A785D" w:rsidRDefault="004A785D" w:rsidP="004A785D">
      <w:pPr>
        <w:jc w:val="center"/>
        <w:rPr>
          <w:rFonts w:ascii="Bookman Old Style" w:hAnsi="Bookman Old Style"/>
          <w:b/>
          <w:bCs/>
          <w:sz w:val="28"/>
        </w:rPr>
      </w:pPr>
      <w:r w:rsidRPr="004A785D">
        <w:rPr>
          <w:rFonts w:ascii="Bookman Old Style" w:hAnsi="Bookman Old Style"/>
          <w:b/>
          <w:bCs/>
          <w:sz w:val="28"/>
        </w:rPr>
        <w:t>Г. Тутаев</w:t>
      </w:r>
    </w:p>
    <w:p w:rsidR="004A785D" w:rsidRPr="004A785D" w:rsidRDefault="004A785D" w:rsidP="004A785D">
      <w:pPr>
        <w:jc w:val="center"/>
        <w:rPr>
          <w:rFonts w:ascii="Bookman Old Style" w:hAnsi="Bookman Old Style"/>
          <w:b/>
          <w:bCs/>
          <w:sz w:val="28"/>
        </w:rPr>
      </w:pPr>
    </w:p>
    <w:p w:rsidR="004A785D" w:rsidRPr="004A785D" w:rsidRDefault="004A785D" w:rsidP="004A785D">
      <w:pPr>
        <w:jc w:val="center"/>
        <w:rPr>
          <w:rFonts w:ascii="Bookman Old Style" w:hAnsi="Bookman Old Style"/>
          <w:b/>
          <w:bCs/>
          <w:sz w:val="28"/>
        </w:rPr>
      </w:pPr>
    </w:p>
    <w:p w:rsidR="004A785D" w:rsidRPr="004A785D" w:rsidRDefault="004A785D" w:rsidP="004A785D">
      <w:pPr>
        <w:jc w:val="center"/>
        <w:rPr>
          <w:rFonts w:ascii="Bookman Old Style" w:hAnsi="Bookman Old Style"/>
          <w:b/>
          <w:bCs/>
          <w:sz w:val="28"/>
        </w:rPr>
      </w:pPr>
    </w:p>
    <w:p w:rsidR="004A785D" w:rsidRDefault="004A785D" w:rsidP="004A785D">
      <w:pPr>
        <w:keepNext/>
        <w:tabs>
          <w:tab w:val="center" w:pos="5386"/>
        </w:tabs>
        <w:jc w:val="both"/>
        <w:outlineLvl w:val="0"/>
        <w:rPr>
          <w:rFonts w:ascii="Bookman Old Style" w:hAnsi="Bookman Old Style"/>
          <w:b/>
          <w:bCs/>
          <w:sz w:val="28"/>
        </w:rPr>
      </w:pPr>
      <w:r w:rsidRPr="004A785D">
        <w:rPr>
          <w:rFonts w:ascii="Bookman Old Style" w:hAnsi="Bookman Old Style"/>
          <w:b/>
          <w:bCs/>
          <w:sz w:val="28"/>
        </w:rPr>
        <w:t xml:space="preserve">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785D" w:rsidTr="004A785D">
        <w:tc>
          <w:tcPr>
            <w:tcW w:w="4785" w:type="dxa"/>
          </w:tcPr>
          <w:p w:rsidR="004A785D" w:rsidRPr="004A785D" w:rsidRDefault="004A785D" w:rsidP="004A785D">
            <w:pPr>
              <w:keepNext/>
              <w:tabs>
                <w:tab w:val="center" w:pos="5386"/>
              </w:tabs>
              <w:jc w:val="both"/>
              <w:outlineLvl w:val="0"/>
              <w:rPr>
                <w:rFonts w:ascii="Bookman Old Style" w:hAnsi="Bookman Old Style"/>
                <w:b/>
                <w:bCs/>
                <w:sz w:val="28"/>
              </w:rPr>
            </w:pPr>
            <w:r w:rsidRPr="004A785D">
              <w:rPr>
                <w:rFonts w:ascii="Bookman Old Style" w:hAnsi="Bookman Old Style"/>
                <w:b/>
                <w:bCs/>
                <w:sz w:val="28"/>
              </w:rPr>
              <w:t>Утверждаю:</w:t>
            </w:r>
          </w:p>
          <w:p w:rsidR="004A785D" w:rsidRPr="004A785D" w:rsidRDefault="004A785D" w:rsidP="004A785D">
            <w:pPr>
              <w:tabs>
                <w:tab w:val="left" w:pos="4488"/>
              </w:tabs>
              <w:jc w:val="both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b/>
                <w:bCs/>
                <w:sz w:val="28"/>
              </w:rPr>
              <w:t xml:space="preserve">   на заседании МС</w:t>
            </w:r>
            <w:r w:rsidRPr="004A785D">
              <w:rPr>
                <w:rFonts w:ascii="Bookman Old Style" w:hAnsi="Bookman Old Style"/>
                <w:b/>
                <w:bCs/>
                <w:sz w:val="28"/>
              </w:rPr>
              <w:tab/>
              <w:t xml:space="preserve">          </w:t>
            </w:r>
          </w:p>
          <w:p w:rsidR="004A785D" w:rsidRPr="004A785D" w:rsidRDefault="004A785D" w:rsidP="004A785D">
            <w:pPr>
              <w:tabs>
                <w:tab w:val="left" w:pos="4488"/>
              </w:tabs>
              <w:jc w:val="both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 xml:space="preserve">  Протокол №_______</w:t>
            </w:r>
            <w:r w:rsidRPr="004A785D">
              <w:rPr>
                <w:rFonts w:ascii="Bookman Old Style" w:hAnsi="Bookman Old Style"/>
                <w:sz w:val="28"/>
              </w:rPr>
              <w:tab/>
            </w:r>
            <w:r w:rsidRPr="004A785D">
              <w:rPr>
                <w:rFonts w:ascii="Bookman Old Style" w:hAnsi="Bookman Old Style"/>
                <w:sz w:val="28"/>
              </w:rPr>
              <w:tab/>
              <w:t xml:space="preserve">              «___»____________201</w:t>
            </w:r>
            <w:r w:rsidR="000F4E44">
              <w:rPr>
                <w:rFonts w:ascii="Bookman Old Style" w:hAnsi="Bookman Old Style"/>
                <w:sz w:val="28"/>
              </w:rPr>
              <w:t>6</w:t>
            </w:r>
            <w:r w:rsidRPr="004A785D">
              <w:rPr>
                <w:rFonts w:ascii="Bookman Old Style" w:hAnsi="Bookman Old Style"/>
                <w:sz w:val="28"/>
              </w:rPr>
              <w:t xml:space="preserve"> г.</w:t>
            </w:r>
          </w:p>
          <w:p w:rsidR="004A785D" w:rsidRDefault="004A785D" w:rsidP="004A785D">
            <w:pPr>
              <w:keepNext/>
              <w:tabs>
                <w:tab w:val="center" w:pos="5386"/>
              </w:tabs>
              <w:jc w:val="both"/>
              <w:outlineLvl w:val="0"/>
              <w:rPr>
                <w:rFonts w:ascii="Bookman Old Style" w:hAnsi="Bookman Old Style"/>
                <w:b/>
                <w:bCs/>
                <w:sz w:val="28"/>
              </w:rPr>
            </w:pPr>
          </w:p>
        </w:tc>
        <w:tc>
          <w:tcPr>
            <w:tcW w:w="4786" w:type="dxa"/>
          </w:tcPr>
          <w:p w:rsidR="004A785D" w:rsidRDefault="004A785D" w:rsidP="004A785D">
            <w:pPr>
              <w:tabs>
                <w:tab w:val="left" w:pos="4488"/>
              </w:tabs>
              <w:jc w:val="both"/>
              <w:rPr>
                <w:rFonts w:ascii="Bookman Old Style" w:hAnsi="Bookman Old Style"/>
                <w:b/>
                <w:bCs/>
                <w:sz w:val="28"/>
              </w:rPr>
            </w:pPr>
            <w:r w:rsidRPr="004A785D">
              <w:rPr>
                <w:rFonts w:ascii="Bookman Old Style" w:hAnsi="Bookman Old Style"/>
                <w:b/>
                <w:bCs/>
                <w:sz w:val="28"/>
              </w:rPr>
              <w:t xml:space="preserve">Согласовано </w:t>
            </w:r>
          </w:p>
          <w:p w:rsidR="004A785D" w:rsidRPr="004A785D" w:rsidRDefault="004A785D" w:rsidP="004A785D">
            <w:pPr>
              <w:tabs>
                <w:tab w:val="left" w:pos="4488"/>
              </w:tabs>
              <w:jc w:val="both"/>
              <w:rPr>
                <w:rFonts w:ascii="Bookman Old Style" w:hAnsi="Bookman Old Style"/>
                <w:b/>
                <w:bCs/>
                <w:sz w:val="28"/>
              </w:rPr>
            </w:pPr>
            <w:r w:rsidRPr="004A785D">
              <w:rPr>
                <w:rFonts w:ascii="Bookman Old Style" w:hAnsi="Bookman Old Style"/>
                <w:b/>
                <w:bCs/>
                <w:sz w:val="28"/>
              </w:rPr>
              <w:t>Директор школы</w:t>
            </w:r>
          </w:p>
          <w:p w:rsidR="004A785D" w:rsidRPr="004A785D" w:rsidRDefault="004A785D" w:rsidP="004A785D">
            <w:pPr>
              <w:tabs>
                <w:tab w:val="left" w:pos="4488"/>
              </w:tabs>
              <w:jc w:val="both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«___»___________201</w:t>
            </w:r>
            <w:r w:rsidR="000F4E44">
              <w:rPr>
                <w:rFonts w:ascii="Bookman Old Style" w:hAnsi="Bookman Old Style"/>
                <w:sz w:val="28"/>
              </w:rPr>
              <w:t>6</w:t>
            </w:r>
            <w:r w:rsidRPr="004A785D">
              <w:rPr>
                <w:rFonts w:ascii="Bookman Old Style" w:hAnsi="Bookman Old Style"/>
                <w:sz w:val="28"/>
              </w:rPr>
              <w:t xml:space="preserve"> г.</w:t>
            </w:r>
            <w:r w:rsidRPr="004A785D">
              <w:rPr>
                <w:rFonts w:ascii="Bookman Old Style" w:hAnsi="Bookman Old Style"/>
                <w:sz w:val="28"/>
              </w:rPr>
              <w:tab/>
            </w:r>
            <w:r w:rsidRPr="004A785D">
              <w:rPr>
                <w:rFonts w:ascii="Bookman Old Style" w:hAnsi="Bookman Old Style"/>
                <w:sz w:val="28"/>
              </w:rPr>
              <w:tab/>
              <w:t xml:space="preserve">        _____________/Грачева Н.А./</w:t>
            </w:r>
          </w:p>
          <w:p w:rsidR="004A785D" w:rsidRDefault="004A785D" w:rsidP="004A785D">
            <w:pPr>
              <w:keepNext/>
              <w:tabs>
                <w:tab w:val="center" w:pos="5386"/>
              </w:tabs>
              <w:jc w:val="both"/>
              <w:outlineLvl w:val="0"/>
              <w:rPr>
                <w:rFonts w:ascii="Bookman Old Style" w:hAnsi="Bookman Old Style"/>
                <w:b/>
                <w:bCs/>
                <w:sz w:val="28"/>
              </w:rPr>
            </w:pPr>
          </w:p>
        </w:tc>
      </w:tr>
    </w:tbl>
    <w:p w:rsidR="004A785D" w:rsidRPr="004A785D" w:rsidRDefault="004A785D" w:rsidP="004A785D">
      <w:pPr>
        <w:keepNext/>
        <w:tabs>
          <w:tab w:val="center" w:pos="5386"/>
        </w:tabs>
        <w:jc w:val="both"/>
        <w:outlineLvl w:val="0"/>
        <w:rPr>
          <w:rFonts w:ascii="Bookman Old Style" w:hAnsi="Bookman Old Style"/>
          <w:sz w:val="28"/>
        </w:rPr>
      </w:pPr>
      <w:r w:rsidRPr="004A785D">
        <w:rPr>
          <w:rFonts w:ascii="Bookman Old Style" w:hAnsi="Bookman Old Style"/>
          <w:b/>
          <w:bCs/>
          <w:sz w:val="28"/>
        </w:rPr>
        <w:t xml:space="preserve">            </w:t>
      </w:r>
    </w:p>
    <w:p w:rsidR="004A785D" w:rsidRPr="004A785D" w:rsidRDefault="004A785D" w:rsidP="004A785D">
      <w:pPr>
        <w:rPr>
          <w:rFonts w:ascii="Bookman Old Style" w:hAnsi="Bookman Old Style"/>
          <w:sz w:val="28"/>
        </w:rPr>
      </w:pPr>
    </w:p>
    <w:p w:rsidR="004A785D" w:rsidRPr="004A785D" w:rsidRDefault="004A785D" w:rsidP="004A785D">
      <w:pPr>
        <w:keepNext/>
        <w:tabs>
          <w:tab w:val="left" w:pos="3441"/>
        </w:tabs>
        <w:jc w:val="center"/>
        <w:outlineLvl w:val="1"/>
        <w:rPr>
          <w:rFonts w:ascii="Bookman Old Style" w:hAnsi="Bookman Old Style"/>
          <w:b/>
          <w:bCs/>
          <w:sz w:val="36"/>
        </w:rPr>
      </w:pPr>
      <w:r w:rsidRPr="004A785D">
        <w:rPr>
          <w:rFonts w:ascii="Bookman Old Style" w:hAnsi="Bookman Old Style"/>
          <w:b/>
          <w:bCs/>
          <w:sz w:val="36"/>
        </w:rPr>
        <w:t>Рабочая учебная программа</w:t>
      </w:r>
    </w:p>
    <w:p w:rsidR="004A785D" w:rsidRPr="004A785D" w:rsidRDefault="004A785D" w:rsidP="004A785D">
      <w:pPr>
        <w:tabs>
          <w:tab w:val="left" w:pos="3441"/>
        </w:tabs>
        <w:jc w:val="center"/>
        <w:rPr>
          <w:rFonts w:ascii="Bookman Old Style" w:hAnsi="Bookman Old Style"/>
          <w:b/>
          <w:bCs/>
          <w:sz w:val="3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1555"/>
        <w:gridCol w:w="2135"/>
        <w:gridCol w:w="2068"/>
      </w:tblGrid>
      <w:tr w:rsidR="004A785D" w:rsidRPr="004A785D" w:rsidTr="004A785D">
        <w:tc>
          <w:tcPr>
            <w:tcW w:w="2985" w:type="dxa"/>
          </w:tcPr>
          <w:p w:rsidR="004A785D" w:rsidRPr="004A785D" w:rsidRDefault="004A785D" w:rsidP="004A785D">
            <w:pPr>
              <w:keepNext/>
              <w:tabs>
                <w:tab w:val="left" w:pos="3441"/>
              </w:tabs>
              <w:jc w:val="center"/>
              <w:outlineLvl w:val="2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предмет</w:t>
            </w:r>
          </w:p>
        </w:tc>
        <w:tc>
          <w:tcPr>
            <w:tcW w:w="1555" w:type="dxa"/>
          </w:tcPr>
          <w:p w:rsidR="004A785D" w:rsidRPr="004A785D" w:rsidRDefault="004A785D" w:rsidP="004A785D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класс</w:t>
            </w:r>
          </w:p>
        </w:tc>
        <w:tc>
          <w:tcPr>
            <w:tcW w:w="2135" w:type="dxa"/>
          </w:tcPr>
          <w:p w:rsidR="004A785D" w:rsidRPr="004A785D" w:rsidRDefault="004A785D" w:rsidP="004A785D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кол-во часов</w:t>
            </w:r>
          </w:p>
          <w:p w:rsidR="004A785D" w:rsidRPr="004A785D" w:rsidRDefault="004A785D" w:rsidP="004A785D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в неделю</w:t>
            </w:r>
          </w:p>
        </w:tc>
        <w:tc>
          <w:tcPr>
            <w:tcW w:w="2068" w:type="dxa"/>
          </w:tcPr>
          <w:p w:rsidR="004A785D" w:rsidRPr="004A785D" w:rsidRDefault="004A785D" w:rsidP="004A785D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кол-во часов</w:t>
            </w:r>
          </w:p>
          <w:p w:rsidR="004A785D" w:rsidRPr="004A785D" w:rsidRDefault="004A785D" w:rsidP="004A785D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в год</w:t>
            </w:r>
          </w:p>
        </w:tc>
      </w:tr>
      <w:tr w:rsidR="004A785D" w:rsidRPr="004A785D" w:rsidTr="004A785D">
        <w:tc>
          <w:tcPr>
            <w:tcW w:w="2985" w:type="dxa"/>
            <w:vMerge w:val="restart"/>
          </w:tcPr>
          <w:p w:rsidR="004A785D" w:rsidRPr="004A785D" w:rsidRDefault="004A785D" w:rsidP="004A785D">
            <w:pPr>
              <w:tabs>
                <w:tab w:val="left" w:pos="3441"/>
              </w:tabs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Основы безопасности жизнедеятельности</w:t>
            </w:r>
          </w:p>
        </w:tc>
        <w:tc>
          <w:tcPr>
            <w:tcW w:w="1555" w:type="dxa"/>
          </w:tcPr>
          <w:p w:rsidR="004A785D" w:rsidRPr="004A785D" w:rsidRDefault="004A785D" w:rsidP="004A785D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  <w:r w:rsidRPr="004A785D">
              <w:rPr>
                <w:rFonts w:ascii="Bookman Old Style" w:hAnsi="Bookman Old Style"/>
                <w:sz w:val="28"/>
              </w:rPr>
              <w:t xml:space="preserve"> «А»</w:t>
            </w:r>
          </w:p>
        </w:tc>
        <w:tc>
          <w:tcPr>
            <w:tcW w:w="2135" w:type="dxa"/>
          </w:tcPr>
          <w:p w:rsidR="004A785D" w:rsidRPr="004A785D" w:rsidRDefault="004A785D" w:rsidP="004A785D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068" w:type="dxa"/>
          </w:tcPr>
          <w:p w:rsidR="004A785D" w:rsidRPr="004A785D" w:rsidRDefault="004A785D" w:rsidP="004A785D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34</w:t>
            </w:r>
          </w:p>
        </w:tc>
      </w:tr>
      <w:tr w:rsidR="000F4E44" w:rsidRPr="004A785D" w:rsidTr="004A785D">
        <w:tc>
          <w:tcPr>
            <w:tcW w:w="2985" w:type="dxa"/>
            <w:vMerge/>
          </w:tcPr>
          <w:p w:rsidR="000F4E44" w:rsidRPr="004A785D" w:rsidRDefault="000F4E44" w:rsidP="004A785D">
            <w:pPr>
              <w:tabs>
                <w:tab w:val="left" w:pos="3441"/>
              </w:tabs>
              <w:rPr>
                <w:rFonts w:ascii="Bookman Old Style" w:hAnsi="Bookman Old Style"/>
                <w:sz w:val="28"/>
              </w:rPr>
            </w:pPr>
          </w:p>
        </w:tc>
        <w:tc>
          <w:tcPr>
            <w:tcW w:w="1555" w:type="dxa"/>
          </w:tcPr>
          <w:p w:rsidR="000F4E44" w:rsidRPr="004A785D" w:rsidRDefault="000F4E44" w:rsidP="000F4E44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  <w:r w:rsidRPr="004A785D">
              <w:rPr>
                <w:rFonts w:ascii="Bookman Old Style" w:hAnsi="Bookman Old Style"/>
                <w:sz w:val="28"/>
              </w:rPr>
              <w:t xml:space="preserve"> «Б»</w:t>
            </w:r>
          </w:p>
        </w:tc>
        <w:tc>
          <w:tcPr>
            <w:tcW w:w="2135" w:type="dxa"/>
          </w:tcPr>
          <w:p w:rsidR="000F4E44" w:rsidRPr="004A785D" w:rsidRDefault="000F4E44" w:rsidP="000F4E44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068" w:type="dxa"/>
          </w:tcPr>
          <w:p w:rsidR="000F4E44" w:rsidRPr="004A785D" w:rsidRDefault="000F4E44" w:rsidP="000F4E44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34</w:t>
            </w:r>
          </w:p>
        </w:tc>
      </w:tr>
      <w:tr w:rsidR="000F4E44" w:rsidRPr="004A785D" w:rsidTr="004A785D">
        <w:tc>
          <w:tcPr>
            <w:tcW w:w="2985" w:type="dxa"/>
            <w:vMerge/>
          </w:tcPr>
          <w:p w:rsidR="000F4E44" w:rsidRPr="004A785D" w:rsidRDefault="000F4E44" w:rsidP="004A785D">
            <w:pPr>
              <w:tabs>
                <w:tab w:val="left" w:pos="3441"/>
              </w:tabs>
              <w:rPr>
                <w:rFonts w:ascii="Bookman Old Style" w:hAnsi="Bookman Old Style"/>
                <w:sz w:val="28"/>
              </w:rPr>
            </w:pPr>
          </w:p>
        </w:tc>
        <w:tc>
          <w:tcPr>
            <w:tcW w:w="1555" w:type="dxa"/>
          </w:tcPr>
          <w:p w:rsidR="000F4E44" w:rsidRPr="004A785D" w:rsidRDefault="000F4E44" w:rsidP="000F4E44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  <w:r w:rsidRPr="004A785D">
              <w:rPr>
                <w:rFonts w:ascii="Bookman Old Style" w:hAnsi="Bookman Old Style"/>
                <w:sz w:val="28"/>
              </w:rPr>
              <w:t>«В»</w:t>
            </w:r>
          </w:p>
        </w:tc>
        <w:tc>
          <w:tcPr>
            <w:tcW w:w="2135" w:type="dxa"/>
          </w:tcPr>
          <w:p w:rsidR="000F4E44" w:rsidRPr="004A785D" w:rsidRDefault="000F4E44" w:rsidP="000F4E44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068" w:type="dxa"/>
          </w:tcPr>
          <w:p w:rsidR="000F4E44" w:rsidRPr="004A785D" w:rsidRDefault="000F4E44" w:rsidP="000F4E44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4A785D">
              <w:rPr>
                <w:rFonts w:ascii="Bookman Old Style" w:hAnsi="Bookman Old Style"/>
                <w:sz w:val="28"/>
              </w:rPr>
              <w:t>34</w:t>
            </w:r>
          </w:p>
        </w:tc>
      </w:tr>
      <w:tr w:rsidR="000F4E44" w:rsidRPr="004A785D" w:rsidTr="004A785D">
        <w:tc>
          <w:tcPr>
            <w:tcW w:w="2985" w:type="dxa"/>
            <w:vMerge/>
          </w:tcPr>
          <w:p w:rsidR="000F4E44" w:rsidRPr="004A785D" w:rsidRDefault="000F4E44" w:rsidP="004A785D">
            <w:pPr>
              <w:tabs>
                <w:tab w:val="left" w:pos="3441"/>
              </w:tabs>
              <w:rPr>
                <w:rFonts w:ascii="Bookman Old Style" w:hAnsi="Bookman Old Style"/>
                <w:sz w:val="28"/>
              </w:rPr>
            </w:pPr>
          </w:p>
        </w:tc>
        <w:tc>
          <w:tcPr>
            <w:tcW w:w="1555" w:type="dxa"/>
          </w:tcPr>
          <w:p w:rsidR="000F4E44" w:rsidRPr="004A785D" w:rsidRDefault="000F4E44" w:rsidP="004A785D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 «Г»</w:t>
            </w:r>
          </w:p>
        </w:tc>
        <w:tc>
          <w:tcPr>
            <w:tcW w:w="2135" w:type="dxa"/>
          </w:tcPr>
          <w:p w:rsidR="000F4E44" w:rsidRPr="004A785D" w:rsidRDefault="000F4E44" w:rsidP="004A785D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068" w:type="dxa"/>
          </w:tcPr>
          <w:p w:rsidR="000F4E44" w:rsidRPr="004A785D" w:rsidRDefault="000F4E44" w:rsidP="004A785D">
            <w:pPr>
              <w:tabs>
                <w:tab w:val="left" w:pos="3441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34</w:t>
            </w:r>
          </w:p>
        </w:tc>
      </w:tr>
    </w:tbl>
    <w:p w:rsidR="004A785D" w:rsidRPr="004A785D" w:rsidRDefault="004A785D" w:rsidP="004A785D">
      <w:pPr>
        <w:tabs>
          <w:tab w:val="left" w:pos="3441"/>
        </w:tabs>
        <w:jc w:val="center"/>
        <w:rPr>
          <w:rFonts w:ascii="Bookman Old Style" w:hAnsi="Bookman Old Style"/>
          <w:sz w:val="28"/>
        </w:rPr>
      </w:pPr>
    </w:p>
    <w:p w:rsidR="004A785D" w:rsidRPr="004A785D" w:rsidRDefault="004A785D" w:rsidP="004A785D">
      <w:pPr>
        <w:tabs>
          <w:tab w:val="left" w:pos="3441"/>
        </w:tabs>
        <w:jc w:val="center"/>
        <w:rPr>
          <w:rFonts w:ascii="Bookman Old Style" w:hAnsi="Bookman Old Style"/>
          <w:sz w:val="28"/>
        </w:rPr>
      </w:pPr>
      <w:r w:rsidRPr="004A785D">
        <w:rPr>
          <w:rFonts w:ascii="Bookman Old Style" w:hAnsi="Bookman Old Style"/>
          <w:sz w:val="28"/>
        </w:rPr>
        <w:t xml:space="preserve">                      </w:t>
      </w:r>
    </w:p>
    <w:p w:rsidR="004A785D" w:rsidRPr="004A785D" w:rsidRDefault="004A785D" w:rsidP="004A785D">
      <w:pPr>
        <w:tabs>
          <w:tab w:val="left" w:pos="3441"/>
        </w:tabs>
        <w:rPr>
          <w:rFonts w:ascii="Bookman Old Style" w:hAnsi="Bookman Old Style"/>
          <w:sz w:val="28"/>
        </w:rPr>
      </w:pPr>
      <w:r w:rsidRPr="004A785D">
        <w:rPr>
          <w:rFonts w:ascii="Bookman Old Style" w:hAnsi="Bookman Old Style"/>
          <w:sz w:val="28"/>
        </w:rPr>
        <w:t xml:space="preserve">                                                    </w:t>
      </w:r>
      <w:r>
        <w:rPr>
          <w:rFonts w:ascii="Bookman Old Style" w:hAnsi="Bookman Old Style"/>
          <w:sz w:val="28"/>
        </w:rPr>
        <w:t xml:space="preserve"> </w:t>
      </w:r>
      <w:r w:rsidRPr="004A785D">
        <w:rPr>
          <w:rFonts w:ascii="Bookman Old Style" w:hAnsi="Bookman Old Style"/>
          <w:sz w:val="28"/>
        </w:rPr>
        <w:t xml:space="preserve"> Составитель:</w:t>
      </w:r>
    </w:p>
    <w:p w:rsidR="004A785D" w:rsidRPr="004A785D" w:rsidRDefault="004A785D" w:rsidP="004A785D">
      <w:pPr>
        <w:tabs>
          <w:tab w:val="left" w:pos="3441"/>
        </w:tabs>
        <w:jc w:val="center"/>
        <w:rPr>
          <w:rFonts w:ascii="Bookman Old Style" w:hAnsi="Bookman Old Style"/>
          <w:sz w:val="28"/>
        </w:rPr>
      </w:pPr>
      <w:r w:rsidRPr="004A785D">
        <w:rPr>
          <w:rFonts w:ascii="Bookman Old Style" w:hAnsi="Bookman Old Style"/>
          <w:sz w:val="28"/>
        </w:rPr>
        <w:t xml:space="preserve">                                            </w:t>
      </w:r>
      <w:r>
        <w:rPr>
          <w:rFonts w:ascii="Bookman Old Style" w:hAnsi="Bookman Old Style"/>
          <w:sz w:val="28"/>
        </w:rPr>
        <w:t xml:space="preserve">      </w:t>
      </w:r>
      <w:r w:rsidRPr="004A785D">
        <w:rPr>
          <w:rFonts w:ascii="Bookman Old Style" w:hAnsi="Bookman Old Style"/>
          <w:sz w:val="28"/>
        </w:rPr>
        <w:t xml:space="preserve">    </w:t>
      </w:r>
      <w:proofErr w:type="spellStart"/>
      <w:r w:rsidRPr="004A785D">
        <w:rPr>
          <w:rFonts w:ascii="Bookman Old Style" w:hAnsi="Bookman Old Style"/>
          <w:sz w:val="28"/>
        </w:rPr>
        <w:t>Терюкова</w:t>
      </w:r>
      <w:proofErr w:type="spellEnd"/>
      <w:r w:rsidRPr="004A785D">
        <w:rPr>
          <w:rFonts w:ascii="Bookman Old Style" w:hAnsi="Bookman Old Style"/>
          <w:sz w:val="28"/>
        </w:rPr>
        <w:t xml:space="preserve"> Юлия Владимировна</w:t>
      </w:r>
    </w:p>
    <w:p w:rsidR="004A785D" w:rsidRPr="004A785D" w:rsidRDefault="004A785D" w:rsidP="004A785D">
      <w:pPr>
        <w:tabs>
          <w:tab w:val="left" w:pos="3441"/>
        </w:tabs>
        <w:jc w:val="center"/>
        <w:rPr>
          <w:rFonts w:ascii="Bookman Old Style" w:hAnsi="Bookman Old Style"/>
          <w:sz w:val="28"/>
        </w:rPr>
      </w:pPr>
    </w:p>
    <w:p w:rsidR="004A785D" w:rsidRPr="004A785D" w:rsidRDefault="004A785D" w:rsidP="004A785D">
      <w:pPr>
        <w:tabs>
          <w:tab w:val="left" w:pos="3441"/>
        </w:tabs>
        <w:jc w:val="center"/>
        <w:rPr>
          <w:rFonts w:ascii="Bookman Old Style" w:hAnsi="Bookman Old Style"/>
          <w:sz w:val="28"/>
        </w:rPr>
      </w:pPr>
    </w:p>
    <w:p w:rsidR="004A785D" w:rsidRPr="004A785D" w:rsidRDefault="004A785D" w:rsidP="004A785D">
      <w:pPr>
        <w:tabs>
          <w:tab w:val="left" w:pos="3441"/>
        </w:tabs>
        <w:jc w:val="center"/>
        <w:rPr>
          <w:rFonts w:ascii="Bookman Old Style" w:hAnsi="Bookman Old Style"/>
          <w:b/>
          <w:bCs/>
          <w:sz w:val="28"/>
        </w:rPr>
      </w:pPr>
      <w:r w:rsidRPr="004A785D">
        <w:rPr>
          <w:rFonts w:ascii="Bookman Old Style" w:hAnsi="Bookman Old Style"/>
          <w:b/>
          <w:bCs/>
          <w:sz w:val="28"/>
        </w:rPr>
        <w:t>201</w:t>
      </w:r>
      <w:r w:rsidR="000F4E44">
        <w:rPr>
          <w:rFonts w:ascii="Bookman Old Style" w:hAnsi="Bookman Old Style"/>
          <w:b/>
          <w:bCs/>
          <w:sz w:val="28"/>
        </w:rPr>
        <w:t>6</w:t>
      </w:r>
      <w:r w:rsidRPr="004A785D">
        <w:rPr>
          <w:rFonts w:ascii="Bookman Old Style" w:hAnsi="Bookman Old Style"/>
          <w:b/>
          <w:bCs/>
          <w:sz w:val="28"/>
        </w:rPr>
        <w:t xml:space="preserve"> - 201</w:t>
      </w:r>
      <w:r w:rsidR="000F4E44">
        <w:rPr>
          <w:rFonts w:ascii="Bookman Old Style" w:hAnsi="Bookman Old Style"/>
          <w:b/>
          <w:bCs/>
          <w:sz w:val="28"/>
        </w:rPr>
        <w:t>7</w:t>
      </w:r>
      <w:r w:rsidRPr="004A785D">
        <w:rPr>
          <w:rFonts w:ascii="Bookman Old Style" w:hAnsi="Bookman Old Style"/>
          <w:b/>
          <w:bCs/>
          <w:sz w:val="28"/>
        </w:rPr>
        <w:t xml:space="preserve"> учебный  год</w:t>
      </w:r>
    </w:p>
    <w:p w:rsidR="004A785D" w:rsidRDefault="004A785D" w:rsidP="00FA4CBD">
      <w:pPr>
        <w:jc w:val="center"/>
        <w:rPr>
          <w:b/>
          <w:bCs/>
        </w:rPr>
      </w:pPr>
    </w:p>
    <w:p w:rsidR="00FA4CBD" w:rsidRPr="00614EE1" w:rsidRDefault="00FA4CBD" w:rsidP="00FA4CBD">
      <w:pPr>
        <w:jc w:val="center"/>
        <w:rPr>
          <w:b/>
          <w:bCs/>
        </w:rPr>
      </w:pPr>
      <w:bookmarkStart w:id="0" w:name="_GoBack"/>
      <w:bookmarkEnd w:id="0"/>
      <w:r w:rsidRPr="00614EE1">
        <w:rPr>
          <w:b/>
          <w:bCs/>
        </w:rPr>
        <w:t>ПОЯСНИТЕЛЬНАЯ ЗАПИСКА</w:t>
      </w:r>
    </w:p>
    <w:p w:rsidR="00FA4CBD" w:rsidRPr="00614EE1" w:rsidRDefault="00FA4CBD" w:rsidP="00FA4CBD">
      <w:pPr>
        <w:jc w:val="center"/>
        <w:rPr>
          <w:b/>
          <w:bCs/>
        </w:rPr>
      </w:pPr>
    </w:p>
    <w:p w:rsidR="000F4E44" w:rsidRDefault="000F4E44" w:rsidP="000F4E44">
      <w:pPr>
        <w:pStyle w:val="a8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/>
        </w:rPr>
      </w:pPr>
      <w:r w:rsidRPr="004A742C">
        <w:rPr>
          <w:rFonts w:eastAsia="Calibri"/>
          <w:color w:val="000000"/>
        </w:rPr>
        <w:t xml:space="preserve">Рабочая программа </w:t>
      </w:r>
      <w:r w:rsidRPr="004A742C">
        <w:t xml:space="preserve">учебного предмета «Основы безопасности жизнедеятельности» для </w:t>
      </w:r>
      <w:r>
        <w:t>7</w:t>
      </w:r>
      <w:r w:rsidRPr="004A742C">
        <w:t xml:space="preserve"> класса </w:t>
      </w:r>
      <w:r w:rsidRPr="004A742C">
        <w:rPr>
          <w:rFonts w:eastAsia="Calibri"/>
          <w:color w:val="000000"/>
        </w:rPr>
        <w:t>разработана на основе примерной программы основного общего образования по основам безопасности жизнедеятельности и в соответствии  с федеральным компонентом  Государственного стандарта основного общего образования.</w:t>
      </w:r>
      <w:r>
        <w:rPr>
          <w:rFonts w:eastAsia="Calibri"/>
          <w:color w:val="000000"/>
        </w:rPr>
        <w:t xml:space="preserve"> Программа разработана с учетом изучения предмета «Основы безопасности жизнедеятельности в 5 классе. </w:t>
      </w:r>
    </w:p>
    <w:p w:rsidR="000F4E44" w:rsidRPr="004A742C" w:rsidRDefault="000F4E44" w:rsidP="000F4E44">
      <w:pPr>
        <w:pStyle w:val="a8"/>
        <w:spacing w:before="0" w:beforeAutospacing="0" w:after="0" w:afterAutospacing="0"/>
        <w:ind w:firstLine="567"/>
        <w:jc w:val="both"/>
        <w:textAlignment w:val="baseline"/>
      </w:pPr>
      <w:r w:rsidRPr="004A742C">
        <w:rPr>
          <w:color w:val="000000"/>
        </w:rPr>
        <w:t xml:space="preserve"> </w:t>
      </w:r>
      <w:proofErr w:type="gramStart"/>
      <w:r w:rsidRPr="004A742C">
        <w:rPr>
          <w:rFonts w:eastAsia="Arial"/>
          <w:color w:val="000000"/>
          <w:shd w:val="clear" w:color="auto" w:fill="FFFFFF"/>
        </w:rPr>
        <w:t>Нормативные документы, на основе которых разработана рабочая программа (ФЗ- № 273 от 29.12.2012г. «Об образовании в Российской Федерации»</w:t>
      </w:r>
      <w:r>
        <w:rPr>
          <w:rFonts w:eastAsia="Arial"/>
          <w:color w:val="000000"/>
          <w:shd w:val="clear" w:color="auto" w:fill="FFFFFF"/>
        </w:rPr>
        <w:t>;</w:t>
      </w:r>
      <w:r w:rsidRPr="004A742C">
        <w:rPr>
          <w:rFonts w:eastAsia="Arial"/>
          <w:color w:val="000000"/>
          <w:shd w:val="clear" w:color="auto" w:fill="FFFFFF"/>
        </w:rPr>
        <w:t xml:space="preserve"> приказ Минобразования и науки РФ от 17.12.2010 № 31897 «Об утверждении федерального государственного образовательного стандарта основного общего образования,</w:t>
      </w:r>
      <w:r w:rsidRPr="004A742C">
        <w:rPr>
          <w:rFonts w:ascii="Georgia" w:eastAsia="+mn-ea" w:hAnsi="Georgia" w:cs="+mn-cs"/>
          <w:color w:val="000000"/>
          <w:kern w:val="24"/>
          <w:sz w:val="40"/>
          <w:szCs w:val="40"/>
        </w:rPr>
        <w:t xml:space="preserve"> </w:t>
      </w:r>
      <w:r w:rsidRPr="004A742C">
        <w:rPr>
          <w:rFonts w:eastAsia="+mn-ea"/>
          <w:color w:val="000000"/>
          <w:kern w:val="24"/>
        </w:rPr>
        <w:t>Федеральн</w:t>
      </w:r>
      <w:r>
        <w:rPr>
          <w:rFonts w:eastAsia="+mn-ea"/>
          <w:color w:val="000000"/>
          <w:kern w:val="24"/>
        </w:rPr>
        <w:t>ого</w:t>
      </w:r>
      <w:r w:rsidRPr="004A742C">
        <w:rPr>
          <w:rFonts w:eastAsia="+mn-ea"/>
          <w:color w:val="000000"/>
          <w:kern w:val="24"/>
        </w:rPr>
        <w:t xml:space="preserve"> перечн</w:t>
      </w:r>
      <w:r>
        <w:rPr>
          <w:rFonts w:eastAsia="+mn-ea"/>
          <w:color w:val="000000"/>
          <w:kern w:val="24"/>
        </w:rPr>
        <w:t>я</w:t>
      </w:r>
      <w:r w:rsidRPr="004A742C">
        <w:rPr>
          <w:rFonts w:eastAsia="+mn-ea"/>
          <w:color w:val="000000"/>
          <w:kern w:val="24"/>
        </w:rPr>
        <w:t xml:space="preserve">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>
        <w:rPr>
          <w:rFonts w:eastAsia="+mn-ea"/>
          <w:color w:val="000000"/>
          <w:kern w:val="24"/>
        </w:rPr>
        <w:t>6</w:t>
      </w:r>
      <w:r w:rsidRPr="004A742C">
        <w:rPr>
          <w:rFonts w:eastAsia="+mn-ea"/>
          <w:color w:val="000000"/>
          <w:kern w:val="24"/>
        </w:rPr>
        <w:t>-201</w:t>
      </w:r>
      <w:r>
        <w:rPr>
          <w:rFonts w:eastAsia="+mn-ea"/>
          <w:color w:val="000000"/>
          <w:kern w:val="24"/>
        </w:rPr>
        <w:t>7</w:t>
      </w:r>
      <w:r w:rsidRPr="004A742C">
        <w:rPr>
          <w:rFonts w:eastAsia="+mn-ea"/>
          <w:color w:val="000000"/>
          <w:kern w:val="24"/>
        </w:rPr>
        <w:t xml:space="preserve"> учебный год:</w:t>
      </w:r>
      <w:proofErr w:type="gramEnd"/>
      <w:r w:rsidRPr="004A742C">
        <w:rPr>
          <w:rFonts w:eastAsia="+mn-ea"/>
          <w:color w:val="000000"/>
          <w:kern w:val="24"/>
        </w:rPr>
        <w:t xml:space="preserve"> </w:t>
      </w:r>
      <w:proofErr w:type="gramStart"/>
      <w:r w:rsidRPr="004A742C">
        <w:rPr>
          <w:rFonts w:eastAsia="+mn-ea"/>
          <w:color w:val="000000"/>
          <w:kern w:val="24"/>
        </w:rPr>
        <w:t>Приказ Министерства образования и науки Российской Федерации</w:t>
      </w:r>
      <w:r>
        <w:rPr>
          <w:rFonts w:eastAsia="+mn-ea"/>
          <w:color w:val="000000"/>
          <w:kern w:val="24"/>
        </w:rPr>
        <w:t xml:space="preserve"> </w:t>
      </w:r>
      <w:r w:rsidRPr="004A742C">
        <w:rPr>
          <w:rFonts w:eastAsia="+mn-ea"/>
          <w:color w:val="000000"/>
          <w:kern w:val="24"/>
        </w:rPr>
        <w:t xml:space="preserve">от </w:t>
      </w:r>
      <w:r>
        <w:rPr>
          <w:rFonts w:eastAsia="+mn-ea"/>
          <w:color w:val="000000"/>
          <w:kern w:val="24"/>
        </w:rPr>
        <w:t xml:space="preserve">«__» </w:t>
      </w:r>
      <w:r w:rsidRPr="004A742C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>________</w:t>
      </w:r>
      <w:r w:rsidRPr="004A742C">
        <w:rPr>
          <w:rFonts w:eastAsia="+mn-ea"/>
          <w:color w:val="000000"/>
          <w:kern w:val="24"/>
        </w:rPr>
        <w:t xml:space="preserve"> 201</w:t>
      </w:r>
      <w:r>
        <w:rPr>
          <w:rFonts w:eastAsia="+mn-ea"/>
          <w:color w:val="000000"/>
          <w:kern w:val="24"/>
        </w:rPr>
        <w:t>6</w:t>
      </w:r>
      <w:r w:rsidRPr="004A742C">
        <w:rPr>
          <w:rFonts w:eastAsia="+mn-ea"/>
          <w:color w:val="000000"/>
          <w:kern w:val="24"/>
        </w:rPr>
        <w:t xml:space="preserve"> года №</w:t>
      </w:r>
      <w:r>
        <w:rPr>
          <w:rFonts w:eastAsia="+mn-ea"/>
          <w:color w:val="000000"/>
          <w:kern w:val="24"/>
        </w:rPr>
        <w:t>_______</w:t>
      </w:r>
      <w:r w:rsidRPr="004A742C">
        <w:rPr>
          <w:rFonts w:eastAsia="+mn-ea"/>
          <w:color w:val="000000"/>
          <w:kern w:val="24"/>
        </w:rPr>
        <w:t xml:space="preserve"> «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eastAsia="+mn-ea"/>
          <w:color w:val="000000"/>
          <w:kern w:val="24"/>
        </w:rPr>
        <w:t xml:space="preserve">; </w:t>
      </w:r>
      <w:r w:rsidRPr="004A742C">
        <w:rPr>
          <w:rFonts w:eastAsia="+mn-ea"/>
          <w:color w:val="000000"/>
          <w:kern w:val="24"/>
        </w:rPr>
        <w:t>Учебн</w:t>
      </w:r>
      <w:r>
        <w:rPr>
          <w:rFonts w:eastAsia="+mn-ea"/>
          <w:color w:val="000000"/>
          <w:kern w:val="24"/>
        </w:rPr>
        <w:t>ый</w:t>
      </w:r>
      <w:r w:rsidRPr="004A742C">
        <w:rPr>
          <w:rFonts w:eastAsia="+mn-ea"/>
          <w:color w:val="000000"/>
          <w:kern w:val="24"/>
        </w:rPr>
        <w:t xml:space="preserve"> план </w:t>
      </w:r>
      <w:r>
        <w:rPr>
          <w:rFonts w:eastAsia="+mn-ea"/>
          <w:color w:val="000000"/>
          <w:kern w:val="24"/>
        </w:rPr>
        <w:t>МОУ СШ №3</w:t>
      </w:r>
      <w:r w:rsidRPr="004A742C">
        <w:rPr>
          <w:rFonts w:eastAsia="+mn-ea"/>
          <w:color w:val="000000"/>
          <w:kern w:val="24"/>
        </w:rPr>
        <w:t xml:space="preserve"> на 201</w:t>
      </w:r>
      <w:r>
        <w:rPr>
          <w:rFonts w:eastAsia="+mn-ea"/>
          <w:color w:val="000000"/>
          <w:kern w:val="24"/>
        </w:rPr>
        <w:t>6</w:t>
      </w:r>
      <w:r w:rsidRPr="004A742C">
        <w:rPr>
          <w:rFonts w:eastAsia="+mn-ea"/>
          <w:color w:val="000000"/>
          <w:kern w:val="24"/>
        </w:rPr>
        <w:t>/201</w:t>
      </w:r>
      <w:r>
        <w:rPr>
          <w:rFonts w:eastAsia="+mn-ea"/>
          <w:color w:val="000000"/>
          <w:kern w:val="24"/>
        </w:rPr>
        <w:t>7</w:t>
      </w:r>
      <w:r w:rsidRPr="004A742C">
        <w:rPr>
          <w:rFonts w:eastAsia="+mn-ea"/>
          <w:color w:val="000000"/>
          <w:kern w:val="24"/>
        </w:rPr>
        <w:t xml:space="preserve"> учебный год, приказ № ____от ___</w:t>
      </w:r>
      <w:r>
        <w:rPr>
          <w:rFonts w:eastAsia="+mn-ea"/>
          <w:color w:val="000000"/>
          <w:kern w:val="24"/>
        </w:rPr>
        <w:t>________; авторская программа А.Т. Смирнова, Б.О. Хренникова – Просвещение, Москва, 2014;</w:t>
      </w:r>
      <w:proofErr w:type="gramEnd"/>
      <w:r>
        <w:rPr>
          <w:rFonts w:eastAsia="+mn-ea"/>
          <w:color w:val="000000"/>
          <w:kern w:val="24"/>
        </w:rPr>
        <w:t xml:space="preserve"> Положение о рабочей программе в МОУ СШ №3, Основная образовательная программа основного общего образования МОУ СШ №3; Методическое письмо о преподавании предмета ОБЖ в 2016/2017 уч. году, </w:t>
      </w:r>
      <w:r w:rsidRPr="00683E84">
        <w:rPr>
          <w:rFonts w:eastAsia="+mn-ea"/>
          <w:color w:val="000000"/>
          <w:kern w:val="24"/>
        </w:rPr>
        <w:t>Постановление Главного государственного санитарного врача Российской Федерации от 29 декабря 2010 г. №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2011 г.).</w:t>
      </w:r>
    </w:p>
    <w:p w:rsidR="00FA4CBD" w:rsidRDefault="00FA4CBD" w:rsidP="00FA4CBD">
      <w:pPr>
        <w:tabs>
          <w:tab w:val="center" w:pos="4153"/>
          <w:tab w:val="right" w:pos="8306"/>
        </w:tabs>
        <w:jc w:val="both"/>
      </w:pPr>
      <w:r w:rsidRPr="00E94199">
        <w:t>Учебная программа рассчитана на 34 часа из расчета 1 час в неделю.</w:t>
      </w:r>
    </w:p>
    <w:p w:rsidR="00FA4CBD" w:rsidRPr="00614EE1" w:rsidRDefault="00FA4CBD" w:rsidP="00FA4CBD">
      <w:pPr>
        <w:ind w:firstLine="567"/>
        <w:jc w:val="center"/>
      </w:pPr>
      <w:r w:rsidRPr="00614EE1">
        <w:rPr>
          <w:b/>
        </w:rPr>
        <w:t>ОБЩАЯ ХАРАКТЕРИСТИКА УЧЕБНОГО ПРЕДМЕТА</w:t>
      </w:r>
    </w:p>
    <w:p w:rsidR="00FA4CBD" w:rsidRPr="00614EE1" w:rsidRDefault="00FA4CBD" w:rsidP="00FA4CBD">
      <w:pPr>
        <w:ind w:firstLine="567"/>
        <w:jc w:val="both"/>
      </w:pPr>
    </w:p>
    <w:p w:rsidR="00FA4CBD" w:rsidRPr="00614EE1" w:rsidRDefault="00FA4CBD" w:rsidP="00FA4CBD">
      <w:pPr>
        <w:ind w:firstLine="567"/>
        <w:jc w:val="both"/>
      </w:pPr>
      <w:r w:rsidRPr="00614EE1">
        <w:t xml:space="preserve">Учебный предмет «ОБЖ» предназначен </w:t>
      </w:r>
      <w:proofErr w:type="gramStart"/>
      <w:r w:rsidRPr="00614EE1">
        <w:t>для</w:t>
      </w:r>
      <w:proofErr w:type="gramEnd"/>
      <w:r w:rsidRPr="00614EE1">
        <w:t xml:space="preserve">: </w:t>
      </w:r>
    </w:p>
    <w:p w:rsidR="00FA4CBD" w:rsidRPr="00614EE1" w:rsidRDefault="00FA4CBD" w:rsidP="00FA4CBD">
      <w:pPr>
        <w:ind w:firstLine="567"/>
        <w:jc w:val="both"/>
      </w:pPr>
      <w:r w:rsidRPr="00614EE1">
        <w:sym w:font="Symbol" w:char="F0B7"/>
      </w:r>
      <w:r w:rsidRPr="00614EE1">
        <w:t xml:space="preserve"> Формирования у учащихся основных понятий об опасных и чрезвычайных ситуациях в повседневной жизни, об их последствиях для здоровья и жизни человека. </w:t>
      </w:r>
    </w:p>
    <w:p w:rsidR="00FA4CBD" w:rsidRPr="00614EE1" w:rsidRDefault="00FA4CBD" w:rsidP="00FA4CBD">
      <w:pPr>
        <w:ind w:firstLine="567"/>
        <w:jc w:val="both"/>
      </w:pPr>
      <w:r w:rsidRPr="00614EE1">
        <w:sym w:font="Symbol" w:char="F0B7"/>
      </w:r>
      <w:r w:rsidRPr="00614EE1">
        <w:t xml:space="preserve"> Выработки у них сознательного и ответственного отношения к личной безопасности, безопасности окружающих. </w:t>
      </w:r>
    </w:p>
    <w:p w:rsidR="00FA4CBD" w:rsidRPr="00614EE1" w:rsidRDefault="00FA4CBD" w:rsidP="00FA4CBD">
      <w:pPr>
        <w:ind w:firstLine="567"/>
        <w:jc w:val="both"/>
      </w:pPr>
      <w:r w:rsidRPr="00614EE1">
        <w:sym w:font="Symbol" w:char="F0B7"/>
      </w:r>
      <w:r w:rsidRPr="00614EE1">
        <w:t xml:space="preserve">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возможностей. </w:t>
      </w:r>
    </w:p>
    <w:p w:rsidR="00FA4CBD" w:rsidRPr="00614EE1" w:rsidRDefault="00FA4CBD" w:rsidP="00FA4CBD">
      <w:pPr>
        <w:ind w:firstLine="567"/>
        <w:jc w:val="both"/>
      </w:pPr>
      <w:r w:rsidRPr="00614EE1">
        <w:sym w:font="Symbol" w:char="F0B7"/>
      </w:r>
      <w:r w:rsidRPr="00614EE1">
        <w:t xml:space="preserve"> Формирование у учащихся </w:t>
      </w:r>
      <w:proofErr w:type="spellStart"/>
      <w:r w:rsidRPr="00614EE1">
        <w:t>антиэкстремистского</w:t>
      </w:r>
      <w:proofErr w:type="spellEnd"/>
      <w:r w:rsidRPr="00614EE1">
        <w:t xml:space="preserve"> и антитеррористического поведения. </w:t>
      </w:r>
    </w:p>
    <w:p w:rsidR="000F4E44" w:rsidRPr="00614EE1" w:rsidRDefault="000F4E44" w:rsidP="000F4E44">
      <w:pPr>
        <w:ind w:firstLine="567"/>
        <w:jc w:val="both"/>
      </w:pPr>
      <w:r w:rsidRPr="00614EE1">
        <w:t xml:space="preserve">Учебный курс «Основы безопасности жизнедеятельности» построен так, чтобы были достигнуты следующие </w:t>
      </w:r>
      <w:r w:rsidRPr="00614EE1">
        <w:rPr>
          <w:b/>
        </w:rPr>
        <w:t>цели:</w:t>
      </w:r>
      <w:r w:rsidRPr="00614EE1">
        <w:t xml:space="preserve"> </w:t>
      </w:r>
    </w:p>
    <w:p w:rsidR="000F4E44" w:rsidRPr="00614EE1" w:rsidRDefault="000F4E44" w:rsidP="000F4E44">
      <w:pPr>
        <w:ind w:firstLine="567"/>
        <w:jc w:val="both"/>
      </w:pPr>
      <w:r w:rsidRPr="00614EE1">
        <w:sym w:font="Symbol" w:char="F0B7"/>
      </w:r>
      <w:r w:rsidRPr="00614EE1">
        <w:t xml:space="preserve"> </w:t>
      </w:r>
      <w:proofErr w:type="gramStart"/>
      <w:r w:rsidRPr="00614EE1">
        <w:t xml:space="preserve">безопасное поведение обучающихся в чрезвычайных ситуациях природного, техногенного и социального характера; </w:t>
      </w:r>
      <w:proofErr w:type="gramEnd"/>
    </w:p>
    <w:p w:rsidR="000F4E44" w:rsidRPr="00614EE1" w:rsidRDefault="000F4E44" w:rsidP="000F4E44">
      <w:pPr>
        <w:ind w:firstLine="567"/>
        <w:jc w:val="both"/>
      </w:pPr>
      <w:r w:rsidRPr="00614EE1">
        <w:sym w:font="Symbol" w:char="F0B7"/>
      </w:r>
      <w:r w:rsidRPr="00614EE1">
        <w:t xml:space="preserve"> понимание каждым обучающимся важности сбережения и защиты личного здоровья как индивидуальной и общественной ценности; </w:t>
      </w:r>
    </w:p>
    <w:p w:rsidR="000F4E44" w:rsidRPr="00614EE1" w:rsidRDefault="000F4E44" w:rsidP="000F4E44">
      <w:pPr>
        <w:ind w:firstLine="567"/>
        <w:jc w:val="both"/>
      </w:pPr>
      <w:r w:rsidRPr="00614EE1">
        <w:sym w:font="Symbol" w:char="F0B7"/>
      </w:r>
      <w:r w:rsidRPr="00614EE1">
        <w:t xml:space="preserve"> принятие </w:t>
      </w:r>
      <w:proofErr w:type="gramStart"/>
      <w:r w:rsidRPr="00614EE1">
        <w:t>обучающимися</w:t>
      </w:r>
      <w:proofErr w:type="gramEnd"/>
      <w:r w:rsidRPr="00614EE1">
        <w:t xml:space="preserve"> ценностей гражданского общества: прав человека, правового государства, ценностей семьи, справедливости судов и ответственности власти; </w:t>
      </w:r>
    </w:p>
    <w:p w:rsidR="000F4E44" w:rsidRPr="00614EE1" w:rsidRDefault="000F4E44" w:rsidP="000F4E44">
      <w:pPr>
        <w:ind w:firstLine="567"/>
        <w:jc w:val="both"/>
      </w:pPr>
      <w:r w:rsidRPr="00614EE1">
        <w:lastRenderedPageBreak/>
        <w:sym w:font="Symbol" w:char="F0B7"/>
      </w:r>
      <w:r w:rsidRPr="00614EE1">
        <w:t xml:space="preserve"> </w:t>
      </w:r>
      <w:proofErr w:type="spellStart"/>
      <w:r w:rsidRPr="00614EE1">
        <w:t>антиэкстремистское</w:t>
      </w:r>
      <w:proofErr w:type="spellEnd"/>
      <w:r w:rsidRPr="00614EE1">
        <w:t xml:space="preserve"> мышление и антитеррористическое поведение </w:t>
      </w:r>
      <w:proofErr w:type="gramStart"/>
      <w:r w:rsidRPr="00614EE1">
        <w:t>обучающихся</w:t>
      </w:r>
      <w:proofErr w:type="gramEnd"/>
      <w:r w:rsidRPr="00614EE1">
        <w:t xml:space="preserve">, в том числе нетерпимость к действиям и влияниям, представляющим угрозу для жизни человека; </w:t>
      </w:r>
    </w:p>
    <w:p w:rsidR="000F4E44" w:rsidRPr="00614EE1" w:rsidRDefault="000F4E44" w:rsidP="000F4E44">
      <w:pPr>
        <w:ind w:firstLine="567"/>
        <w:jc w:val="both"/>
      </w:pPr>
      <w:r w:rsidRPr="00614EE1">
        <w:sym w:font="Symbol" w:char="F0B7"/>
      </w:r>
      <w:r w:rsidRPr="00614EE1">
        <w:t xml:space="preserve"> отрицательное отношение обучающихся к приему </w:t>
      </w:r>
      <w:proofErr w:type="spellStart"/>
      <w:r w:rsidRPr="00614EE1">
        <w:t>психоактивных</w:t>
      </w:r>
      <w:proofErr w:type="spellEnd"/>
      <w:r w:rsidRPr="00614EE1">
        <w:t xml:space="preserve"> веществ, в том числе наркотиков; </w:t>
      </w:r>
    </w:p>
    <w:p w:rsidR="000F4E44" w:rsidRPr="00614EE1" w:rsidRDefault="000F4E44" w:rsidP="000F4E44">
      <w:pPr>
        <w:ind w:firstLine="567"/>
        <w:jc w:val="both"/>
      </w:pPr>
      <w:r w:rsidRPr="00614EE1">
        <w:sym w:font="Symbol" w:char="F0B7"/>
      </w:r>
      <w:r w:rsidRPr="00614EE1">
        <w:t xml:space="preserve"> готовность и способность </w:t>
      </w:r>
      <w:proofErr w:type="gramStart"/>
      <w:r w:rsidRPr="00614EE1">
        <w:t>обучающихся</w:t>
      </w:r>
      <w:proofErr w:type="gramEnd"/>
      <w:r w:rsidRPr="00614EE1">
        <w:t xml:space="preserve"> к нравственному самосовершенствованию. Достижение этих целей обеспечивается решением следующих учебных задач: </w:t>
      </w:r>
    </w:p>
    <w:p w:rsidR="000F4E44" w:rsidRPr="00614EE1" w:rsidRDefault="000F4E44" w:rsidP="000F4E44">
      <w:pPr>
        <w:ind w:firstLine="567"/>
        <w:jc w:val="both"/>
      </w:pPr>
      <w:r w:rsidRPr="00614EE1">
        <w:sym w:font="Symbol" w:char="F0B7"/>
      </w:r>
      <w:r w:rsidRPr="00614EE1">
        <w:t xml:space="preserve"> </w:t>
      </w:r>
      <w:proofErr w:type="gramStart"/>
      <w:r w:rsidRPr="00614EE1">
        <w:t xml:space="preserve">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 </w:t>
      </w:r>
      <w:proofErr w:type="gramEnd"/>
    </w:p>
    <w:p w:rsidR="000F4E44" w:rsidRPr="00614EE1" w:rsidRDefault="000F4E44" w:rsidP="000F4E44">
      <w:pPr>
        <w:ind w:firstLine="567"/>
        <w:jc w:val="both"/>
      </w:pPr>
      <w:r w:rsidRPr="00614EE1">
        <w:sym w:font="Symbol" w:char="F0B7"/>
      </w:r>
      <w:r w:rsidRPr="00614EE1">
        <w:t xml:space="preserve"> формирование индивидуальной системы здорового образа жизни; </w:t>
      </w:r>
    </w:p>
    <w:p w:rsidR="000F4E44" w:rsidRPr="00614EE1" w:rsidRDefault="000F4E44" w:rsidP="000F4E44">
      <w:pPr>
        <w:ind w:firstLine="567"/>
        <w:jc w:val="both"/>
      </w:pPr>
      <w:r w:rsidRPr="00614EE1">
        <w:sym w:font="Symbol" w:char="F0B7"/>
      </w:r>
      <w:r w:rsidRPr="00614EE1">
        <w:t xml:space="preserve"> выработка у </w:t>
      </w:r>
      <w:proofErr w:type="gramStart"/>
      <w:r w:rsidRPr="00614EE1">
        <w:t>обучающихся</w:t>
      </w:r>
      <w:proofErr w:type="gramEnd"/>
      <w:r w:rsidRPr="00614EE1">
        <w:t xml:space="preserve"> </w:t>
      </w:r>
      <w:proofErr w:type="spellStart"/>
      <w:r w:rsidRPr="00614EE1">
        <w:t>антиэкстремистской</w:t>
      </w:r>
      <w:proofErr w:type="spellEnd"/>
      <w:r w:rsidRPr="00614EE1">
        <w:t xml:space="preserve"> и антитеррористической личностной позиции и отрицательного отношения к </w:t>
      </w:r>
      <w:proofErr w:type="spellStart"/>
      <w:r w:rsidRPr="00614EE1">
        <w:t>психоактивным</w:t>
      </w:r>
      <w:proofErr w:type="spellEnd"/>
      <w:r w:rsidRPr="00614EE1">
        <w:t xml:space="preserve"> веществам и асоциальному поведению.</w:t>
      </w:r>
    </w:p>
    <w:p w:rsidR="00FA4CBD" w:rsidRDefault="00FA4CBD" w:rsidP="00FA4CBD">
      <w:pPr>
        <w:ind w:firstLine="567"/>
        <w:jc w:val="both"/>
      </w:pPr>
    </w:p>
    <w:p w:rsidR="000F4E44" w:rsidRPr="000F4E44" w:rsidRDefault="000F4E44" w:rsidP="000F4E44">
      <w:pPr>
        <w:ind w:firstLine="567"/>
        <w:jc w:val="center"/>
        <w:rPr>
          <w:b/>
        </w:rPr>
      </w:pPr>
      <w:r w:rsidRPr="000F4E44">
        <w:rPr>
          <w:b/>
        </w:rPr>
        <w:t>СОДЕРЖАНИЕ УЧЕБНОГО ПРЕДМЕТА</w:t>
      </w:r>
    </w:p>
    <w:p w:rsidR="00FA4CBD" w:rsidRPr="00614EE1" w:rsidRDefault="00FA4CBD" w:rsidP="00FA4CBD">
      <w:pPr>
        <w:ind w:firstLine="567"/>
        <w:jc w:val="both"/>
      </w:pPr>
      <w:r w:rsidRPr="00614EE1">
        <w:t xml:space="preserve">Структура предмета при модульном построении содержания образования в 7 классе включает в себя два учебных модуля и пять разделов. </w:t>
      </w:r>
    </w:p>
    <w:p w:rsidR="00FA4CBD" w:rsidRPr="00614EE1" w:rsidRDefault="00FA4CBD" w:rsidP="00FA4CBD">
      <w:pPr>
        <w:ind w:firstLine="567"/>
        <w:jc w:val="both"/>
        <w:rPr>
          <w:b/>
          <w:i/>
        </w:rPr>
      </w:pPr>
      <w:r w:rsidRPr="00614EE1">
        <w:rPr>
          <w:b/>
          <w:i/>
        </w:rPr>
        <w:t>Модуль 1. Основы безопасности личности, общества и государства</w:t>
      </w:r>
    </w:p>
    <w:p w:rsidR="00FA4CBD" w:rsidRPr="00614EE1" w:rsidRDefault="00FA4CBD" w:rsidP="00FA4CBD">
      <w:pPr>
        <w:ind w:firstLine="567"/>
        <w:jc w:val="both"/>
      </w:pPr>
      <w:r w:rsidRPr="00614EE1">
        <w:t>Раздел Ӏ. Основы комплексной безопасности</w:t>
      </w:r>
    </w:p>
    <w:p w:rsidR="00B3489F" w:rsidRDefault="00FA4CBD" w:rsidP="00FA4CBD">
      <w:pPr>
        <w:ind w:firstLine="567"/>
        <w:jc w:val="both"/>
      </w:pPr>
      <w:r w:rsidRPr="00614EE1">
        <w:t xml:space="preserve">Раздел ӀӀ. </w:t>
      </w:r>
      <w:r w:rsidR="00B3489F" w:rsidRPr="00614EE1">
        <w:t xml:space="preserve">Защита населения Российской Федерации от чрезвычайных ситуаций </w:t>
      </w:r>
    </w:p>
    <w:p w:rsidR="00B3489F" w:rsidRPr="00614EE1" w:rsidRDefault="00FA4CBD" w:rsidP="00B3489F">
      <w:pPr>
        <w:ind w:firstLine="567"/>
        <w:jc w:val="both"/>
      </w:pPr>
      <w:r w:rsidRPr="00614EE1">
        <w:t xml:space="preserve">Раздел ӀӀӀ. </w:t>
      </w:r>
      <w:r w:rsidR="00B3489F" w:rsidRPr="00614EE1">
        <w:t>Основы противодействия экстремизму и терроризму в Российской Федерации</w:t>
      </w:r>
    </w:p>
    <w:p w:rsidR="00FA4CBD" w:rsidRPr="00614EE1" w:rsidRDefault="00FA4CBD" w:rsidP="00FA4CBD">
      <w:pPr>
        <w:ind w:firstLine="567"/>
        <w:jc w:val="both"/>
      </w:pPr>
    </w:p>
    <w:p w:rsidR="00FA4CBD" w:rsidRPr="00614EE1" w:rsidRDefault="00FA4CBD" w:rsidP="00FA4CBD">
      <w:pPr>
        <w:ind w:firstLine="567"/>
        <w:jc w:val="both"/>
        <w:rPr>
          <w:b/>
          <w:i/>
        </w:rPr>
      </w:pPr>
      <w:r w:rsidRPr="00614EE1">
        <w:rPr>
          <w:b/>
          <w:i/>
        </w:rPr>
        <w:t>Модуль 2. Основы медицинских знаний и здорового образа жизни</w:t>
      </w:r>
    </w:p>
    <w:p w:rsidR="00FA4CBD" w:rsidRPr="00614EE1" w:rsidRDefault="00FA4CBD" w:rsidP="00FA4CBD">
      <w:pPr>
        <w:ind w:firstLine="567"/>
        <w:jc w:val="both"/>
      </w:pPr>
      <w:r w:rsidRPr="00614EE1">
        <w:t>Раздел ӀV. Основы здорового образа жизни</w:t>
      </w:r>
    </w:p>
    <w:p w:rsidR="00FA4CBD" w:rsidRPr="00614EE1" w:rsidRDefault="00FA4CBD" w:rsidP="00FA4CBD">
      <w:pPr>
        <w:ind w:firstLine="567"/>
        <w:jc w:val="both"/>
      </w:pPr>
      <w:r w:rsidRPr="00614EE1">
        <w:t>Раздел V. Основы медицинских знаний и оказания первой помощи</w:t>
      </w:r>
    </w:p>
    <w:p w:rsidR="00FA4CBD" w:rsidRDefault="00FA4CBD" w:rsidP="00FA4CBD">
      <w:pPr>
        <w:ind w:firstLine="567"/>
        <w:jc w:val="both"/>
      </w:pPr>
      <w:r w:rsidRPr="00614EE1">
        <w:t xml:space="preserve">Понятийная база и содержание курса «Основы безопасности жизнедеятельности» основаны на положениях Федеральных законов РФ и других нормативно-правовых актов. </w:t>
      </w:r>
    </w:p>
    <w:p w:rsidR="000F4E44" w:rsidRDefault="000F4E44" w:rsidP="00FA4CBD">
      <w:pPr>
        <w:ind w:firstLine="567"/>
        <w:jc w:val="both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93"/>
        <w:gridCol w:w="3969"/>
        <w:gridCol w:w="9072"/>
      </w:tblGrid>
      <w:tr w:rsidR="000F4E44" w:rsidRPr="000F4E44" w:rsidTr="00B3489F">
        <w:tc>
          <w:tcPr>
            <w:tcW w:w="15134" w:type="dxa"/>
            <w:gridSpan w:val="3"/>
          </w:tcPr>
          <w:p w:rsidR="000F4E44" w:rsidRPr="000F4E44" w:rsidRDefault="000F4E44" w:rsidP="00835579">
            <w:pPr>
              <w:ind w:firstLine="34"/>
              <w:jc w:val="center"/>
            </w:pPr>
            <w:r w:rsidRPr="000F4E44">
              <w:rPr>
                <w:b/>
                <w:i/>
              </w:rPr>
              <w:t>Модуль 1. Основы безопасности личнос</w:t>
            </w:r>
            <w:r>
              <w:rPr>
                <w:b/>
                <w:i/>
              </w:rPr>
              <w:t>ти, общества и государства  (2</w:t>
            </w:r>
            <w:r w:rsidR="00835579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 w:rsidRPr="000F4E44">
              <w:rPr>
                <w:b/>
                <w:i/>
              </w:rPr>
              <w:t>час</w:t>
            </w:r>
            <w:r w:rsidR="00B177AA">
              <w:rPr>
                <w:b/>
                <w:i/>
              </w:rPr>
              <w:t>ов</w:t>
            </w:r>
            <w:r w:rsidRPr="000F4E44">
              <w:rPr>
                <w:b/>
                <w:i/>
              </w:rPr>
              <w:t>)</w:t>
            </w:r>
          </w:p>
        </w:tc>
      </w:tr>
      <w:tr w:rsidR="000F4E44" w:rsidRPr="000F4E44" w:rsidTr="00B3489F">
        <w:tc>
          <w:tcPr>
            <w:tcW w:w="2093" w:type="dxa"/>
            <w:vMerge w:val="restart"/>
          </w:tcPr>
          <w:p w:rsidR="000F4E44" w:rsidRPr="000F4E44" w:rsidRDefault="000F4E44" w:rsidP="000F4E44">
            <w:pPr>
              <w:jc w:val="both"/>
            </w:pPr>
            <w:r w:rsidRPr="000F4E44">
              <w:t xml:space="preserve">Раздел Ӏ. Основы комплексной безопасности </w:t>
            </w:r>
          </w:p>
          <w:p w:rsidR="000F4E44" w:rsidRPr="000F4E44" w:rsidRDefault="000F4E44" w:rsidP="000F4E44">
            <w:pPr>
              <w:jc w:val="both"/>
            </w:pPr>
            <w:r w:rsidRPr="000F4E44">
              <w:t>(1</w:t>
            </w:r>
            <w:r w:rsidR="00B177AA">
              <w:t>7</w:t>
            </w:r>
            <w:r w:rsidRPr="000F4E44">
              <w:t xml:space="preserve"> часов)</w:t>
            </w:r>
          </w:p>
          <w:p w:rsidR="000F4E44" w:rsidRPr="000F4E44" w:rsidRDefault="000F4E44" w:rsidP="000F4E44">
            <w:pPr>
              <w:jc w:val="both"/>
            </w:pPr>
          </w:p>
        </w:tc>
        <w:tc>
          <w:tcPr>
            <w:tcW w:w="3969" w:type="dxa"/>
          </w:tcPr>
          <w:p w:rsidR="000F4E44" w:rsidRPr="000F4E44" w:rsidRDefault="000F4E44" w:rsidP="000F4E44">
            <w:pPr>
              <w:tabs>
                <w:tab w:val="left" w:pos="601"/>
                <w:tab w:val="left" w:pos="884"/>
              </w:tabs>
              <w:jc w:val="both"/>
            </w:pPr>
            <w:r w:rsidRPr="00614EE1">
              <w:t>1.</w:t>
            </w:r>
            <w:r>
              <w:t>Подготовка к активному отдыху на природе (4 ч.)</w:t>
            </w:r>
          </w:p>
        </w:tc>
        <w:tc>
          <w:tcPr>
            <w:tcW w:w="9072" w:type="dxa"/>
          </w:tcPr>
          <w:p w:rsidR="000F4E44" w:rsidRPr="00614EE1" w:rsidRDefault="000F4E44" w:rsidP="000F4E44">
            <w:r w:rsidRPr="00614EE1">
              <w:t>Природа и человек. Подготовка к выходу на природу.</w:t>
            </w:r>
          </w:p>
          <w:p w:rsidR="000F4E44" w:rsidRPr="00614EE1" w:rsidRDefault="000F4E44" w:rsidP="000F4E44">
            <w:r w:rsidRPr="00614EE1">
              <w:t>Автономное существование человека в природной среде</w:t>
            </w:r>
            <w:r>
              <w:t>. Добровольная и вынужденная автономия.</w:t>
            </w:r>
          </w:p>
          <w:p w:rsidR="000F4E44" w:rsidRPr="00614EE1" w:rsidRDefault="000F4E44" w:rsidP="000F4E44">
            <w:r w:rsidRPr="00614EE1">
              <w:t>Определение своего местонахождения и направления на местности. Ориентирование.</w:t>
            </w:r>
          </w:p>
          <w:p w:rsidR="000F4E44" w:rsidRPr="000F4E44" w:rsidRDefault="000F4E44" w:rsidP="000F4E44">
            <w:pPr>
              <w:jc w:val="both"/>
            </w:pPr>
            <w:r w:rsidRPr="00614EE1">
              <w:t>Бивак и организация бивачных работ.</w:t>
            </w:r>
          </w:p>
        </w:tc>
      </w:tr>
      <w:tr w:rsidR="000F4E44" w:rsidRPr="000F4E44" w:rsidTr="00B3489F">
        <w:tc>
          <w:tcPr>
            <w:tcW w:w="2093" w:type="dxa"/>
            <w:vMerge/>
          </w:tcPr>
          <w:p w:rsidR="000F4E44" w:rsidRPr="000F4E44" w:rsidRDefault="000F4E44" w:rsidP="000F4E44">
            <w:pPr>
              <w:jc w:val="both"/>
            </w:pPr>
          </w:p>
        </w:tc>
        <w:tc>
          <w:tcPr>
            <w:tcW w:w="3969" w:type="dxa"/>
          </w:tcPr>
          <w:p w:rsidR="00B3489F" w:rsidRPr="00614EE1" w:rsidRDefault="00B3489F" w:rsidP="00B3489F">
            <w:r>
              <w:t>2.</w:t>
            </w:r>
            <w:r w:rsidRPr="00614EE1">
              <w:t xml:space="preserve">Активный отдых на природе и безопасность </w:t>
            </w:r>
          </w:p>
          <w:p w:rsidR="000F4E44" w:rsidRPr="000F4E44" w:rsidRDefault="00B3489F" w:rsidP="00B3489F">
            <w:pPr>
              <w:tabs>
                <w:tab w:val="left" w:pos="601"/>
                <w:tab w:val="left" w:pos="884"/>
              </w:tabs>
              <w:jc w:val="both"/>
            </w:pPr>
            <w:r w:rsidRPr="00614EE1">
              <w:t>(</w:t>
            </w:r>
            <w:r>
              <w:t>5</w:t>
            </w:r>
            <w:r w:rsidRPr="00614EE1">
              <w:t xml:space="preserve"> ч.)</w:t>
            </w:r>
          </w:p>
        </w:tc>
        <w:tc>
          <w:tcPr>
            <w:tcW w:w="9072" w:type="dxa"/>
          </w:tcPr>
          <w:p w:rsidR="00B3489F" w:rsidRPr="00614EE1" w:rsidRDefault="00B3489F" w:rsidP="00B3489F">
            <w:r w:rsidRPr="00614EE1">
              <w:t>Общие правила безопасности во время активного отдыха на природе</w:t>
            </w:r>
          </w:p>
          <w:p w:rsidR="00B3489F" w:rsidRPr="00614EE1" w:rsidRDefault="00B3489F" w:rsidP="00B3489F">
            <w:r w:rsidRPr="00614EE1">
              <w:t>Подготовка и проведение пеших походов на равнинной и горной местности, лыжных походов.</w:t>
            </w:r>
          </w:p>
          <w:p w:rsidR="00B3489F" w:rsidRPr="00614EE1" w:rsidRDefault="00B3489F" w:rsidP="00B3489F">
            <w:r w:rsidRPr="00614EE1">
              <w:t>Водные и велосипедные походы</w:t>
            </w:r>
            <w:r>
              <w:t>. Б</w:t>
            </w:r>
            <w:r w:rsidRPr="00614EE1">
              <w:t xml:space="preserve">езопасность туристов </w:t>
            </w:r>
          </w:p>
          <w:p w:rsidR="00B3489F" w:rsidRPr="00614EE1" w:rsidRDefault="00B3489F" w:rsidP="00B3489F">
            <w:r w:rsidRPr="00614EE1">
              <w:lastRenderedPageBreak/>
              <w:t>Обеспечение безопасности при встрече с дикими животными в природных условиях</w:t>
            </w:r>
          </w:p>
          <w:p w:rsidR="000F4E44" w:rsidRPr="000F4E44" w:rsidRDefault="00B3489F" w:rsidP="00B3489F">
            <w:pPr>
              <w:widowControl w:val="0"/>
              <w:tabs>
                <w:tab w:val="left" w:pos="601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614EE1">
              <w:t>Укусы насекомых и защита от них. Клещевой энцефалит и его профилактика</w:t>
            </w:r>
          </w:p>
        </w:tc>
      </w:tr>
      <w:tr w:rsidR="00B3489F" w:rsidRPr="000F4E44" w:rsidTr="00B3489F">
        <w:tc>
          <w:tcPr>
            <w:tcW w:w="2093" w:type="dxa"/>
            <w:vMerge/>
          </w:tcPr>
          <w:p w:rsidR="00B3489F" w:rsidRPr="000F4E44" w:rsidRDefault="00B3489F" w:rsidP="000F4E44">
            <w:pPr>
              <w:jc w:val="both"/>
            </w:pPr>
          </w:p>
        </w:tc>
        <w:tc>
          <w:tcPr>
            <w:tcW w:w="3969" w:type="dxa"/>
          </w:tcPr>
          <w:p w:rsidR="00B3489F" w:rsidRPr="00614EE1" w:rsidRDefault="00B3489F" w:rsidP="001B10F0">
            <w:r>
              <w:t>3</w:t>
            </w:r>
            <w:r w:rsidRPr="00614EE1">
              <w:t xml:space="preserve">. Дальний и выездной туризм. Меры безопасности </w:t>
            </w:r>
          </w:p>
          <w:p w:rsidR="00B3489F" w:rsidRPr="00614EE1" w:rsidRDefault="00B3489F" w:rsidP="001B10F0">
            <w:r w:rsidRPr="00614EE1">
              <w:t>(2 ч.)</w:t>
            </w:r>
          </w:p>
        </w:tc>
        <w:tc>
          <w:tcPr>
            <w:tcW w:w="9072" w:type="dxa"/>
          </w:tcPr>
          <w:p w:rsidR="00B3489F" w:rsidRPr="00614EE1" w:rsidRDefault="00B3489F" w:rsidP="001B10F0">
            <w:r w:rsidRPr="00614EE1">
              <w:t>Безопасность человека в дальнем и выездном туризме. Акклиматизация в различных климатических условиях</w:t>
            </w:r>
          </w:p>
          <w:p w:rsidR="00B3489F" w:rsidRPr="00614EE1" w:rsidRDefault="00B3489F" w:rsidP="00B3489F">
            <w:r w:rsidRPr="00614EE1">
              <w:t>Обеспечение личной  безопасности при следовании к местам отдыха различными видами транспорта</w:t>
            </w:r>
          </w:p>
        </w:tc>
      </w:tr>
      <w:tr w:rsidR="00B3489F" w:rsidRPr="000F4E44" w:rsidTr="00B3489F">
        <w:tc>
          <w:tcPr>
            <w:tcW w:w="2093" w:type="dxa"/>
            <w:vMerge/>
          </w:tcPr>
          <w:p w:rsidR="00B3489F" w:rsidRPr="000F4E44" w:rsidRDefault="00B3489F" w:rsidP="000F4E44">
            <w:pPr>
              <w:jc w:val="both"/>
            </w:pPr>
          </w:p>
        </w:tc>
        <w:tc>
          <w:tcPr>
            <w:tcW w:w="3969" w:type="dxa"/>
          </w:tcPr>
          <w:p w:rsidR="00B3489F" w:rsidRPr="004A77DD" w:rsidRDefault="00B3489F" w:rsidP="001B10F0">
            <w:pPr>
              <w:tabs>
                <w:tab w:val="left" w:pos="142"/>
                <w:tab w:val="left" w:pos="284"/>
                <w:tab w:val="left" w:pos="426"/>
              </w:tabs>
              <w:jc w:val="both"/>
            </w:pPr>
            <w:r>
              <w:t>4.</w:t>
            </w:r>
            <w:r w:rsidRPr="004A77DD">
              <w:t xml:space="preserve">Общие  понятия  </w:t>
            </w:r>
            <w:proofErr w:type="gramStart"/>
            <w:r w:rsidRPr="004A77DD">
              <w:t>об</w:t>
            </w:r>
            <w:proofErr w:type="gramEnd"/>
            <w:r w:rsidRPr="004A77DD">
              <w:t xml:space="preserve"> </w:t>
            </w:r>
          </w:p>
          <w:p w:rsidR="00B3489F" w:rsidRPr="004A77DD" w:rsidRDefault="00B3489F" w:rsidP="001B10F0">
            <w:pPr>
              <w:jc w:val="both"/>
            </w:pPr>
            <w:r w:rsidRPr="004A77DD">
              <w:t xml:space="preserve">опасных  и чрезвычайных </w:t>
            </w:r>
          </w:p>
          <w:p w:rsidR="00B3489F" w:rsidRPr="00614EE1" w:rsidRDefault="00B3489F" w:rsidP="00B3489F">
            <w:pPr>
              <w:jc w:val="both"/>
              <w:rPr>
                <w:b/>
              </w:rPr>
            </w:pPr>
            <w:proofErr w:type="gramStart"/>
            <w:r w:rsidRPr="004A77DD">
              <w:t>ситуациях</w:t>
            </w:r>
            <w:proofErr w:type="gramEnd"/>
            <w:r w:rsidRPr="004A77DD">
              <w:t xml:space="preserve"> </w:t>
            </w:r>
            <w:r>
              <w:t xml:space="preserve"> </w:t>
            </w:r>
            <w:r w:rsidRPr="004A77DD">
              <w:t>природного характера</w:t>
            </w:r>
            <w:r>
              <w:t xml:space="preserve"> (2ч.)</w:t>
            </w:r>
          </w:p>
        </w:tc>
        <w:tc>
          <w:tcPr>
            <w:tcW w:w="9072" w:type="dxa"/>
          </w:tcPr>
          <w:p w:rsidR="00B3489F" w:rsidRPr="004A77DD" w:rsidRDefault="00B3489F" w:rsidP="001B10F0">
            <w:pPr>
              <w:jc w:val="both"/>
            </w:pPr>
            <w:r w:rsidRPr="004A77DD">
              <w:t>Различные природные явления и их характеристика</w:t>
            </w:r>
          </w:p>
          <w:p w:rsidR="00B3489F" w:rsidRPr="004A77DD" w:rsidRDefault="00B3489F" w:rsidP="00B3489F">
            <w:pPr>
              <w:jc w:val="both"/>
            </w:pPr>
            <w:r w:rsidRPr="004A77DD">
              <w:t>Опасные</w:t>
            </w:r>
            <w:r>
              <w:t xml:space="preserve"> </w:t>
            </w:r>
            <w:r w:rsidRPr="004A77DD">
              <w:t>и</w:t>
            </w:r>
            <w:r>
              <w:t xml:space="preserve"> </w:t>
            </w:r>
            <w:r w:rsidRPr="004A77DD">
              <w:t xml:space="preserve"> чрезвычайные ситуации природного характера</w:t>
            </w:r>
          </w:p>
        </w:tc>
      </w:tr>
      <w:tr w:rsidR="00B3489F" w:rsidRPr="000F4E44" w:rsidTr="00B3489F">
        <w:tc>
          <w:tcPr>
            <w:tcW w:w="2093" w:type="dxa"/>
            <w:vMerge/>
          </w:tcPr>
          <w:p w:rsidR="00B3489F" w:rsidRPr="000F4E44" w:rsidRDefault="00B3489F" w:rsidP="000F4E44">
            <w:pPr>
              <w:jc w:val="both"/>
            </w:pPr>
          </w:p>
        </w:tc>
        <w:tc>
          <w:tcPr>
            <w:tcW w:w="3969" w:type="dxa"/>
          </w:tcPr>
          <w:p w:rsidR="00B3489F" w:rsidRPr="00614EE1" w:rsidRDefault="00B3489F" w:rsidP="00B3489F">
            <w:pPr>
              <w:jc w:val="both"/>
            </w:pPr>
            <w:r>
              <w:t>5.Ч</w:t>
            </w:r>
            <w:r w:rsidRPr="00614EE1">
              <w:t>резвычайные ситуации природного характера и защита населения (4 ч.)</w:t>
            </w:r>
          </w:p>
        </w:tc>
        <w:tc>
          <w:tcPr>
            <w:tcW w:w="9072" w:type="dxa"/>
          </w:tcPr>
          <w:p w:rsidR="00B3489F" w:rsidRPr="00614EE1" w:rsidRDefault="00B3489F" w:rsidP="001B10F0">
            <w:r w:rsidRPr="00614EE1">
              <w:t>Чрезвычайные ситуации геологического происхождения. Причины возникновения и возможные последствия</w:t>
            </w:r>
          </w:p>
          <w:p w:rsidR="00B3489F" w:rsidRPr="00614EE1" w:rsidRDefault="00B3489F" w:rsidP="001B10F0">
            <w:r w:rsidRPr="00614EE1">
              <w:t>Чрезвычайные ситуации метеорологического происхождения</w:t>
            </w:r>
            <w:r>
              <w:t>, причины их возникновения и возможные последствия</w:t>
            </w:r>
          </w:p>
          <w:p w:rsidR="00B3489F" w:rsidRPr="00614EE1" w:rsidRDefault="00B3489F" w:rsidP="001B10F0">
            <w:r w:rsidRPr="00614EE1">
              <w:t>Чрезвычайные ситуации гидрологического происхождения</w:t>
            </w:r>
            <w:r>
              <w:t>, причины их возникновения и возможные последствия</w:t>
            </w:r>
          </w:p>
          <w:p w:rsidR="00B3489F" w:rsidRPr="00614EE1" w:rsidRDefault="00B3489F" w:rsidP="001B10F0">
            <w:r w:rsidRPr="00614EE1">
              <w:t>Чрезвычайные ситуации биолого-социального происхождения</w:t>
            </w:r>
          </w:p>
        </w:tc>
      </w:tr>
      <w:tr w:rsidR="00B3489F" w:rsidRPr="000F4E44" w:rsidTr="00B3489F">
        <w:tc>
          <w:tcPr>
            <w:tcW w:w="2093" w:type="dxa"/>
          </w:tcPr>
          <w:p w:rsidR="00B3489F" w:rsidRPr="000F4E44" w:rsidRDefault="00B3489F" w:rsidP="00AF35C1">
            <w:pPr>
              <w:jc w:val="both"/>
            </w:pPr>
            <w:r w:rsidRPr="000F4E44">
              <w:t>Раздел 2.</w:t>
            </w:r>
            <w:r w:rsidRPr="00414997">
              <w:rPr>
                <w:b/>
              </w:rPr>
              <w:t xml:space="preserve"> </w:t>
            </w:r>
            <w:r w:rsidRPr="00B3489F">
              <w:t>Защита населения Российской Федерации от чрезвычайных ситуаций (4 ч</w:t>
            </w:r>
            <w:r w:rsidR="00AF35C1">
              <w:t>аса</w:t>
            </w:r>
            <w:r w:rsidRPr="00B3489F">
              <w:t>)</w:t>
            </w:r>
          </w:p>
        </w:tc>
        <w:tc>
          <w:tcPr>
            <w:tcW w:w="3969" w:type="dxa"/>
          </w:tcPr>
          <w:p w:rsidR="00B3489F" w:rsidRPr="00614EE1" w:rsidRDefault="00B3489F" w:rsidP="00B3489F">
            <w:r>
              <w:t>6.</w:t>
            </w:r>
            <w:r w:rsidRPr="00B3489F">
              <w:t>Защита населения от чрезвычайных ситуаций (4 ч.)</w:t>
            </w:r>
          </w:p>
        </w:tc>
        <w:tc>
          <w:tcPr>
            <w:tcW w:w="9072" w:type="dxa"/>
          </w:tcPr>
          <w:p w:rsidR="00B3489F" w:rsidRDefault="00B3489F" w:rsidP="00B3489F">
            <w:r>
              <w:t>Защита населения от чрезвычайных ситуаций геологического происхождения</w:t>
            </w:r>
          </w:p>
          <w:p w:rsidR="00B3489F" w:rsidRDefault="00B3489F" w:rsidP="00B3489F">
            <w:r>
              <w:t>Защита населения от чрезвычайных ситуаций метеорологического происхождения</w:t>
            </w:r>
          </w:p>
          <w:p w:rsidR="00B3489F" w:rsidRDefault="00B3489F" w:rsidP="00B3489F">
            <w:r>
              <w:t>Защита населения от чрезвычайных ситуаций гидрологического происхождения</w:t>
            </w:r>
          </w:p>
          <w:p w:rsidR="00B3489F" w:rsidRPr="00614EE1" w:rsidRDefault="00B3489F" w:rsidP="00B3489F">
            <w:r>
              <w:t xml:space="preserve"> Защита населения от природных пожаров</w:t>
            </w:r>
          </w:p>
        </w:tc>
      </w:tr>
      <w:tr w:rsidR="00B3489F" w:rsidRPr="000F4E44" w:rsidTr="001B10F0">
        <w:trPr>
          <w:trHeight w:val="1952"/>
        </w:trPr>
        <w:tc>
          <w:tcPr>
            <w:tcW w:w="2093" w:type="dxa"/>
          </w:tcPr>
          <w:p w:rsidR="00B3489F" w:rsidRPr="00614EE1" w:rsidRDefault="00B3489F" w:rsidP="00B3489F">
            <w:r>
              <w:t xml:space="preserve">Раздел 3. </w:t>
            </w:r>
            <w:r w:rsidRPr="00614EE1">
              <w:t>Основы противодействия экстремизму и терроризму в Российской Федерации</w:t>
            </w:r>
            <w:r w:rsidR="00AF35C1">
              <w:t xml:space="preserve"> (4 часа)</w:t>
            </w:r>
          </w:p>
          <w:p w:rsidR="00B3489F" w:rsidRPr="000F4E44" w:rsidRDefault="00B3489F" w:rsidP="000F4E44">
            <w:pPr>
              <w:jc w:val="both"/>
            </w:pPr>
          </w:p>
        </w:tc>
        <w:tc>
          <w:tcPr>
            <w:tcW w:w="3969" w:type="dxa"/>
          </w:tcPr>
          <w:p w:rsidR="00B3489F" w:rsidRDefault="00B3489F" w:rsidP="00B3489F">
            <w:r>
              <w:t xml:space="preserve">7.  Духовно-нравственные </w:t>
            </w:r>
          </w:p>
          <w:p w:rsidR="00B3489F" w:rsidRDefault="00B3489F" w:rsidP="00B3489F">
            <w:r>
              <w:t xml:space="preserve">основы </w:t>
            </w:r>
          </w:p>
          <w:p w:rsidR="00B3489F" w:rsidRDefault="00B3489F" w:rsidP="00B3489F">
            <w:r>
              <w:t xml:space="preserve">противодействия </w:t>
            </w:r>
          </w:p>
          <w:p w:rsidR="00B3489F" w:rsidRDefault="00B3489F" w:rsidP="00B3489F">
            <w:r>
              <w:t xml:space="preserve">терроризму  и </w:t>
            </w:r>
          </w:p>
          <w:p w:rsidR="00B3489F" w:rsidRDefault="00B3489F" w:rsidP="00B3489F">
            <w:r>
              <w:t>экстремизму</w:t>
            </w:r>
            <w:r w:rsidRPr="00614EE1">
              <w:t xml:space="preserve"> </w:t>
            </w:r>
          </w:p>
          <w:p w:rsidR="00B3489F" w:rsidRPr="000F4E44" w:rsidRDefault="00B3489F" w:rsidP="00B3489F">
            <w:pPr>
              <w:tabs>
                <w:tab w:val="left" w:pos="601"/>
                <w:tab w:val="left" w:pos="884"/>
              </w:tabs>
              <w:jc w:val="both"/>
            </w:pPr>
            <w:r w:rsidRPr="00614EE1">
              <w:t>(4 ч.)</w:t>
            </w:r>
          </w:p>
        </w:tc>
        <w:tc>
          <w:tcPr>
            <w:tcW w:w="9072" w:type="dxa"/>
          </w:tcPr>
          <w:p w:rsidR="00B3489F" w:rsidRDefault="00B3489F" w:rsidP="001B10F0">
            <w:r w:rsidRPr="00614EE1">
              <w:t xml:space="preserve"> Терроризм и факторы риска вовлечения подростка в террористическую и экстремистскую деятельность.</w:t>
            </w:r>
          </w:p>
          <w:p w:rsidR="00B3489F" w:rsidRPr="00614EE1" w:rsidRDefault="00B3489F" w:rsidP="001B10F0">
            <w:r>
              <w:t>Роль нравственных позиций и личных качеств подростков в формировании антитеррористического поведения</w:t>
            </w:r>
          </w:p>
          <w:p w:rsidR="00B3489F" w:rsidRPr="00614EE1" w:rsidRDefault="00B3489F" w:rsidP="001B10F0"/>
        </w:tc>
      </w:tr>
      <w:tr w:rsidR="00B3489F" w:rsidRPr="000F4E44" w:rsidTr="00B3489F">
        <w:tc>
          <w:tcPr>
            <w:tcW w:w="15134" w:type="dxa"/>
            <w:gridSpan w:val="3"/>
          </w:tcPr>
          <w:p w:rsidR="00B3489F" w:rsidRPr="000F4E44" w:rsidRDefault="00B3489F" w:rsidP="00B177AA">
            <w:pPr>
              <w:jc w:val="center"/>
            </w:pPr>
            <w:r w:rsidRPr="000F4E44">
              <w:rPr>
                <w:b/>
                <w:i/>
              </w:rPr>
              <w:t>Модуль 2. Основы медицинских знаний и здорового образа жизни (</w:t>
            </w:r>
            <w:r w:rsidR="00B177AA">
              <w:rPr>
                <w:b/>
                <w:i/>
              </w:rPr>
              <w:t>9</w:t>
            </w:r>
            <w:r w:rsidRPr="000F4E44">
              <w:rPr>
                <w:b/>
                <w:i/>
              </w:rPr>
              <w:t xml:space="preserve"> часов)</w:t>
            </w:r>
          </w:p>
        </w:tc>
      </w:tr>
      <w:tr w:rsidR="00AF35C1" w:rsidRPr="000F4E44" w:rsidTr="00B3489F">
        <w:tc>
          <w:tcPr>
            <w:tcW w:w="2093" w:type="dxa"/>
          </w:tcPr>
          <w:p w:rsidR="00AF35C1" w:rsidRPr="000F4E44" w:rsidRDefault="00AF35C1" w:rsidP="000F4E44">
            <w:pPr>
              <w:jc w:val="both"/>
            </w:pPr>
            <w:r w:rsidRPr="000F4E44">
              <w:t>Раздел 3. Основы здорового образа жизни</w:t>
            </w:r>
          </w:p>
          <w:p w:rsidR="00AF35C1" w:rsidRPr="000F4E44" w:rsidRDefault="00AF35C1" w:rsidP="00AF35C1">
            <w:pPr>
              <w:jc w:val="both"/>
            </w:pPr>
            <w:r w:rsidRPr="000F4E44">
              <w:lastRenderedPageBreak/>
              <w:t xml:space="preserve"> (</w:t>
            </w:r>
            <w:r>
              <w:t>5</w:t>
            </w:r>
            <w:r w:rsidRPr="000F4E44">
              <w:t xml:space="preserve"> часов)</w:t>
            </w:r>
          </w:p>
        </w:tc>
        <w:tc>
          <w:tcPr>
            <w:tcW w:w="3969" w:type="dxa"/>
          </w:tcPr>
          <w:p w:rsidR="00AF35C1" w:rsidRPr="000F4E44" w:rsidRDefault="00AF35C1" w:rsidP="000F4E44">
            <w:pPr>
              <w:jc w:val="both"/>
            </w:pPr>
            <w:r>
              <w:lastRenderedPageBreak/>
              <w:t>Здоровье человека и факторы на него влияющие (5 ч.)</w:t>
            </w:r>
          </w:p>
        </w:tc>
        <w:tc>
          <w:tcPr>
            <w:tcW w:w="9072" w:type="dxa"/>
          </w:tcPr>
          <w:p w:rsidR="00AF35C1" w:rsidRPr="00AF35C1" w:rsidRDefault="00AF35C1" w:rsidP="001B10F0">
            <w:proofErr w:type="spellStart"/>
            <w:r w:rsidRPr="00AF35C1">
              <w:t>Анатомо</w:t>
            </w:r>
            <w:proofErr w:type="spellEnd"/>
            <w:r w:rsidRPr="00AF35C1">
              <w:t xml:space="preserve"> </w:t>
            </w:r>
            <w:proofErr w:type="gramStart"/>
            <w:r w:rsidRPr="00AF35C1">
              <w:t>–ф</w:t>
            </w:r>
            <w:proofErr w:type="gramEnd"/>
            <w:r w:rsidRPr="00AF35C1">
              <w:t>изиологические особенности человека в подростковом возрасте</w:t>
            </w:r>
          </w:p>
          <w:p w:rsidR="00AF35C1" w:rsidRPr="00AF35C1" w:rsidRDefault="00AF35C1" w:rsidP="001B10F0">
            <w:r w:rsidRPr="00AF35C1">
              <w:t>Влияние неблагоприятной окружающей среды на здоровье человека.</w:t>
            </w:r>
          </w:p>
          <w:p w:rsidR="00AF35C1" w:rsidRPr="00AF35C1" w:rsidRDefault="00AF35C1" w:rsidP="001B10F0">
            <w:r w:rsidRPr="00AF35C1">
              <w:t>Влияние социальной среды на развитие и здоровье человека</w:t>
            </w:r>
          </w:p>
          <w:p w:rsidR="00AF35C1" w:rsidRPr="00AF35C1" w:rsidRDefault="00AF35C1" w:rsidP="001B10F0">
            <w:r w:rsidRPr="00AF35C1">
              <w:lastRenderedPageBreak/>
              <w:t>Здоровый образ жизни и профилактика утомления</w:t>
            </w:r>
          </w:p>
          <w:p w:rsidR="00AF35C1" w:rsidRPr="00AF35C1" w:rsidRDefault="00AF35C1" w:rsidP="001B10F0">
            <w:r w:rsidRPr="00AF35C1">
              <w:t>Влияние наркотиков и других психоактивных веществ на здоровье человека и профилактика их употребления.</w:t>
            </w:r>
          </w:p>
        </w:tc>
      </w:tr>
      <w:tr w:rsidR="001B10F0" w:rsidRPr="000F4E44" w:rsidTr="00B3489F">
        <w:tc>
          <w:tcPr>
            <w:tcW w:w="2093" w:type="dxa"/>
          </w:tcPr>
          <w:p w:rsidR="001B10F0" w:rsidRPr="000F4E44" w:rsidRDefault="001B10F0" w:rsidP="000F4E44">
            <w:pPr>
              <w:jc w:val="both"/>
            </w:pPr>
            <w:r w:rsidRPr="000F4E44">
              <w:lastRenderedPageBreak/>
              <w:t>Раздел 4. Основы медицинских знаний и оказание первой помощи</w:t>
            </w:r>
          </w:p>
          <w:p w:rsidR="001B10F0" w:rsidRPr="000F4E44" w:rsidRDefault="001B10F0" w:rsidP="001B10F0">
            <w:pPr>
              <w:jc w:val="both"/>
            </w:pPr>
            <w:r w:rsidRPr="000F4E44">
              <w:t xml:space="preserve"> ( час</w:t>
            </w:r>
            <w:r>
              <w:t>а</w:t>
            </w:r>
            <w:r w:rsidRPr="000F4E44">
              <w:t>)</w:t>
            </w:r>
          </w:p>
        </w:tc>
        <w:tc>
          <w:tcPr>
            <w:tcW w:w="3969" w:type="dxa"/>
          </w:tcPr>
          <w:p w:rsidR="001B10F0" w:rsidRPr="000F4E44" w:rsidRDefault="001B10F0" w:rsidP="001B10F0">
            <w:pPr>
              <w:jc w:val="both"/>
            </w:pPr>
            <w:r w:rsidRPr="000F4E44">
              <w:t>Тема</w:t>
            </w:r>
            <w:proofErr w:type="gramStart"/>
            <w:r w:rsidRPr="000F4E44">
              <w:t>9</w:t>
            </w:r>
            <w:proofErr w:type="gramEnd"/>
            <w:r w:rsidRPr="000F4E44">
              <w:t>. Первая помощь при неотложных состояниях</w:t>
            </w:r>
            <w:r>
              <w:t xml:space="preserve"> (4 часа)</w:t>
            </w:r>
          </w:p>
        </w:tc>
        <w:tc>
          <w:tcPr>
            <w:tcW w:w="9072" w:type="dxa"/>
          </w:tcPr>
          <w:p w:rsidR="001B10F0" w:rsidRDefault="001B10F0" w:rsidP="001B10F0">
            <w:r>
              <w:t xml:space="preserve">Личная гигиена и оказание первой помощи в природных условиях. </w:t>
            </w:r>
            <w:r w:rsidRPr="00FF40C8">
              <w:t xml:space="preserve">Общие правила оказания первой помощи. </w:t>
            </w:r>
            <w:r>
              <w:t>Оказание первой помощи при травмах (практическое занятие)</w:t>
            </w:r>
          </w:p>
          <w:p w:rsidR="001B10F0" w:rsidRDefault="001B10F0" w:rsidP="001B10F0">
            <w:r>
              <w:t xml:space="preserve">Оказание первой помощи при тепловом и солнечном ударах, отморожении и ожоге </w:t>
            </w:r>
            <w:r w:rsidRPr="00FF40C8">
              <w:t>при укусах змей и насекомых</w:t>
            </w:r>
            <w:r>
              <w:t xml:space="preserve"> (практическое занятие)</w:t>
            </w:r>
          </w:p>
          <w:p w:rsidR="001B10F0" w:rsidRPr="00FF40C8" w:rsidRDefault="001B10F0" w:rsidP="001B10F0">
            <w:r w:rsidRPr="00FF40C8">
              <w:t>Оказание первой помощи при наружном кровотечении, ушибах и переломах (практическое занятие)</w:t>
            </w:r>
          </w:p>
          <w:p w:rsidR="001B10F0" w:rsidRPr="00614EE1" w:rsidRDefault="001B10F0" w:rsidP="001B10F0">
            <w:r w:rsidRPr="00FF40C8">
              <w:t>Правила транспортировки пострадавшего</w:t>
            </w:r>
            <w:proofErr w:type="gramStart"/>
            <w:r w:rsidRPr="00FF40C8">
              <w:t>.</w:t>
            </w:r>
            <w:proofErr w:type="gramEnd"/>
            <w:r w:rsidRPr="00FF40C8">
              <w:t xml:space="preserve"> (</w:t>
            </w:r>
            <w:proofErr w:type="gramStart"/>
            <w:r w:rsidRPr="00FF40C8">
              <w:t>п</w:t>
            </w:r>
            <w:proofErr w:type="gramEnd"/>
            <w:r w:rsidRPr="00FF40C8">
              <w:t>рактическое занятие)</w:t>
            </w:r>
          </w:p>
        </w:tc>
      </w:tr>
    </w:tbl>
    <w:p w:rsidR="000F4E44" w:rsidRDefault="000F4E44" w:rsidP="00FA4CBD">
      <w:pPr>
        <w:ind w:firstLine="567"/>
        <w:jc w:val="both"/>
      </w:pPr>
    </w:p>
    <w:p w:rsidR="001B10F0" w:rsidRDefault="001B10F0" w:rsidP="00FA4CBD">
      <w:pPr>
        <w:ind w:firstLine="567"/>
        <w:jc w:val="both"/>
      </w:pPr>
    </w:p>
    <w:p w:rsidR="001B10F0" w:rsidRPr="001E3202" w:rsidRDefault="001B10F0" w:rsidP="001B10F0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1E3202">
        <w:rPr>
          <w:b/>
        </w:rPr>
        <w:t>Л</w:t>
      </w:r>
      <w:r w:rsidRPr="00614EE1">
        <w:rPr>
          <w:b/>
        </w:rPr>
        <w:t>ИЧНОСТНЫЕ, МЕТАПРЕДМЕТНЫЕ И ПРЕДМЕТНЫЕ РЕЗУЛЬТАТЫ ОСВОЕНИЯ УЧЕБНОГО ПРЕДМЕТА</w:t>
      </w:r>
    </w:p>
    <w:p w:rsidR="001B10F0" w:rsidRPr="001E3202" w:rsidRDefault="001B10F0" w:rsidP="001B10F0">
      <w:pPr>
        <w:shd w:val="clear" w:color="auto" w:fill="FFFFFF"/>
        <w:autoSpaceDE w:val="0"/>
        <w:autoSpaceDN w:val="0"/>
        <w:adjustRightInd w:val="0"/>
        <w:spacing w:before="130"/>
        <w:ind w:left="360"/>
      </w:pPr>
      <w:r w:rsidRPr="001E3202">
        <w:rPr>
          <w:b/>
          <w:bCs/>
        </w:rPr>
        <w:t>Личностные результаты:</w:t>
      </w:r>
    </w:p>
    <w:p w:rsidR="001B10F0" w:rsidRPr="001E3202" w:rsidRDefault="001B10F0" w:rsidP="001B10F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3"/>
        <w:ind w:right="14"/>
        <w:jc w:val="both"/>
      </w:pPr>
      <w:r w:rsidRPr="001E3202">
        <w:t>усвоение правил индивидуального и коллективного без</w:t>
      </w:r>
      <w:r w:rsidRPr="001E3202">
        <w:softHyphen/>
        <w:t>опасного поведения в чрезвычайных ситуациях, угрожающих</w:t>
      </w:r>
      <w:r w:rsidRPr="00614EE1">
        <w:t xml:space="preserve"> </w:t>
      </w:r>
      <w:r w:rsidRPr="001E3202">
        <w:t>жизни и здоровью людей, правил поведения на транспорте и</w:t>
      </w:r>
      <w:r w:rsidRPr="00614EE1">
        <w:t xml:space="preserve"> </w:t>
      </w:r>
      <w:r w:rsidRPr="001E3202">
        <w:t>на дорогах;</w:t>
      </w:r>
    </w:p>
    <w:p w:rsidR="001B10F0" w:rsidRPr="001E3202" w:rsidRDefault="001B10F0" w:rsidP="001B10F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</w:pPr>
      <w:r w:rsidRPr="001E3202">
        <w:t>формирование понимания ценности здорового и без</w:t>
      </w:r>
      <w:r w:rsidRPr="001E3202">
        <w:softHyphen/>
        <w:t>опасного образа жизни;</w:t>
      </w:r>
    </w:p>
    <w:p w:rsidR="001B10F0" w:rsidRPr="001E3202" w:rsidRDefault="001B10F0" w:rsidP="001B10F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jc w:val="both"/>
      </w:pPr>
      <w:r w:rsidRPr="001E3202">
        <w:t xml:space="preserve">усвоение  гуманистических,  демократических   и  традиционных ценностей многонационального российского общества;  воспитание  чувства  </w:t>
      </w:r>
      <w:r w:rsidRPr="00614EE1">
        <w:t>о</w:t>
      </w:r>
      <w:r w:rsidRPr="001E3202">
        <w:t>тветственности  и  долга  перед</w:t>
      </w:r>
      <w:r w:rsidRPr="00614EE1">
        <w:t xml:space="preserve"> </w:t>
      </w:r>
      <w:r w:rsidRPr="001E3202">
        <w:t>Родиной,</w:t>
      </w:r>
    </w:p>
    <w:p w:rsidR="001B10F0" w:rsidRPr="001E3202" w:rsidRDefault="001B10F0" w:rsidP="001B10F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1E3202">
        <w:t>формирование ответственного отношения к учению, го</w:t>
      </w:r>
      <w:r w:rsidRPr="001E3202">
        <w:softHyphen/>
        <w:t xml:space="preserve">товности и </w:t>
      </w:r>
      <w:proofErr w:type="gramStart"/>
      <w:r w:rsidRPr="001E3202">
        <w:t>способности</w:t>
      </w:r>
      <w:proofErr w:type="gramEnd"/>
      <w:r w:rsidRPr="001E3202">
        <w:t xml:space="preserve"> обучающихся к саморазвитию и са</w:t>
      </w:r>
      <w:r w:rsidRPr="001E3202">
        <w:softHyphen/>
        <w:t>мообразованию на основе мотивации к обучению и позна</w:t>
      </w:r>
      <w:r w:rsidRPr="001E3202"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1B10F0" w:rsidRPr="001E3202" w:rsidRDefault="001B10F0" w:rsidP="001B10F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"/>
        <w:jc w:val="both"/>
      </w:pPr>
      <w:r w:rsidRPr="001E3202">
        <w:t>формирование целостного мировоззрения, соответству</w:t>
      </w:r>
      <w:r w:rsidRPr="001E3202"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1B10F0" w:rsidRPr="001E3202" w:rsidRDefault="001B10F0" w:rsidP="001B10F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1E3202">
        <w:t>формирование готовности и способности вести диалог с другими людьми и достигать в нём взаимопонимания;</w:t>
      </w:r>
    </w:p>
    <w:p w:rsidR="001B10F0" w:rsidRPr="001E3202" w:rsidRDefault="001B10F0" w:rsidP="001B10F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634"/>
        </w:tabs>
        <w:autoSpaceDE w:val="0"/>
        <w:autoSpaceDN w:val="0"/>
        <w:adjustRightInd w:val="0"/>
        <w:jc w:val="both"/>
      </w:pPr>
      <w:r w:rsidRPr="001E3202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B10F0" w:rsidRPr="001E3202" w:rsidRDefault="001B10F0" w:rsidP="001B10F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634"/>
        </w:tabs>
        <w:autoSpaceDE w:val="0"/>
        <w:autoSpaceDN w:val="0"/>
        <w:adjustRightInd w:val="0"/>
        <w:jc w:val="both"/>
      </w:pPr>
      <w:r w:rsidRPr="001E3202">
        <w:t>развитие правового мышления и компетентности в реше</w:t>
      </w:r>
      <w:r w:rsidRPr="001E3202">
        <w:softHyphen/>
        <w:t>нии моральных проблем на основе личностного выбора, форми</w:t>
      </w:r>
      <w:r w:rsidRPr="001E3202">
        <w:softHyphen/>
        <w:t>рование нравственных чувств и нравственно</w:t>
      </w:r>
      <w:r w:rsidRPr="00614EE1">
        <w:t>го</w:t>
      </w:r>
      <w:r w:rsidRPr="001E3202">
        <w:t xml:space="preserve"> поведения, осоз</w:t>
      </w:r>
      <w:r w:rsidRPr="001E3202">
        <w:softHyphen/>
        <w:t>нанного и ответственного отношения к собственным поступкам;</w:t>
      </w:r>
    </w:p>
    <w:p w:rsidR="001B10F0" w:rsidRPr="001E3202" w:rsidRDefault="001B10F0" w:rsidP="001B10F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634"/>
        </w:tabs>
        <w:autoSpaceDE w:val="0"/>
        <w:autoSpaceDN w:val="0"/>
        <w:adjustRightInd w:val="0"/>
        <w:jc w:val="both"/>
      </w:pPr>
      <w:r w:rsidRPr="001E3202">
        <w:t>формирование коммуникативной компетентности в об</w:t>
      </w:r>
      <w:r w:rsidRPr="001E3202">
        <w:softHyphen/>
        <w:t>щении и сотрудничестве со сверстниками, старшими и млад</w:t>
      </w:r>
      <w:r w:rsidRPr="001E3202"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1E3202">
        <w:softHyphen/>
        <w:t>тельности;</w:t>
      </w:r>
    </w:p>
    <w:p w:rsidR="001B10F0" w:rsidRPr="001E3202" w:rsidRDefault="001B10F0" w:rsidP="001B10F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634"/>
        </w:tabs>
        <w:autoSpaceDE w:val="0"/>
        <w:autoSpaceDN w:val="0"/>
        <w:adjustRightInd w:val="0"/>
        <w:ind w:right="14"/>
        <w:jc w:val="both"/>
      </w:pPr>
      <w:r w:rsidRPr="001E3202">
        <w:t>формирование основ экологической культуры на осно</w:t>
      </w:r>
      <w:r w:rsidRPr="001E3202">
        <w:softHyphen/>
        <w:t>ве признания ценности жизни во всех ее проявлениях и не</w:t>
      </w:r>
      <w:r w:rsidRPr="001E3202">
        <w:softHyphen/>
        <w:t>обходимости ответственного, бережного отношения к окружа</w:t>
      </w:r>
      <w:r w:rsidRPr="001E3202">
        <w:softHyphen/>
        <w:t>ющей среде;</w:t>
      </w:r>
    </w:p>
    <w:p w:rsidR="001B10F0" w:rsidRPr="001E3202" w:rsidRDefault="001B10F0" w:rsidP="001B10F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634"/>
        </w:tabs>
        <w:autoSpaceDE w:val="0"/>
        <w:autoSpaceDN w:val="0"/>
        <w:adjustRightInd w:val="0"/>
        <w:jc w:val="both"/>
      </w:pPr>
      <w:r w:rsidRPr="001E3202">
        <w:t>осознание значения семьи в жизни человека и общест</w:t>
      </w:r>
      <w:r w:rsidRPr="001E3202">
        <w:softHyphen/>
        <w:t>ва, принятие ценности семейной жизни, уважительное и за</w:t>
      </w:r>
      <w:r w:rsidRPr="001E3202">
        <w:softHyphen/>
        <w:t xml:space="preserve">ботливое отношение к </w:t>
      </w:r>
      <w:r w:rsidRPr="001E3202">
        <w:lastRenderedPageBreak/>
        <w:t>членам своей семьи;</w:t>
      </w:r>
    </w:p>
    <w:p w:rsidR="001B10F0" w:rsidRPr="001E3202" w:rsidRDefault="001B10F0" w:rsidP="001B10F0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634"/>
        </w:tabs>
        <w:autoSpaceDE w:val="0"/>
        <w:autoSpaceDN w:val="0"/>
        <w:adjustRightInd w:val="0"/>
        <w:jc w:val="both"/>
      </w:pPr>
      <w:r w:rsidRPr="001E3202">
        <w:t xml:space="preserve">формирование </w:t>
      </w:r>
      <w:proofErr w:type="spellStart"/>
      <w:r w:rsidRPr="001E3202">
        <w:t>антиэкстремистского</w:t>
      </w:r>
      <w:proofErr w:type="spellEnd"/>
      <w:r w:rsidRPr="001E3202">
        <w:t xml:space="preserve"> мышления и анти</w:t>
      </w:r>
      <w:r w:rsidRPr="001E3202"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1E3202">
        <w:softHyphen/>
        <w:t>пасности жизнедеятельности.</w:t>
      </w:r>
    </w:p>
    <w:p w:rsidR="001B10F0" w:rsidRPr="001E3202" w:rsidRDefault="001B10F0" w:rsidP="001B10F0">
      <w:pPr>
        <w:shd w:val="clear" w:color="auto" w:fill="FFFFFF"/>
        <w:autoSpaceDE w:val="0"/>
        <w:autoSpaceDN w:val="0"/>
        <w:adjustRightInd w:val="0"/>
        <w:ind w:left="389"/>
        <w:rPr>
          <w:b/>
          <w:bCs/>
        </w:rPr>
      </w:pPr>
      <w:proofErr w:type="spellStart"/>
      <w:r w:rsidRPr="001E3202">
        <w:rPr>
          <w:b/>
          <w:bCs/>
        </w:rPr>
        <w:t>Метапредметные</w:t>
      </w:r>
      <w:proofErr w:type="spellEnd"/>
      <w:r w:rsidRPr="001E3202">
        <w:rPr>
          <w:b/>
          <w:bCs/>
        </w:rPr>
        <w:t xml:space="preserve"> результаты:</w:t>
      </w:r>
    </w:p>
    <w:p w:rsidR="001B10F0" w:rsidRPr="001E3202" w:rsidRDefault="001B10F0" w:rsidP="001B10F0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4"/>
        <w:jc w:val="both"/>
      </w:pPr>
      <w:r w:rsidRPr="001E3202">
        <w:t>умение самостоятельно определять цели своего обуче</w:t>
      </w:r>
      <w:r w:rsidRPr="001E3202">
        <w:softHyphen/>
        <w:t>ния, ставить и формулировать для себя новые задачи в учё</w:t>
      </w:r>
      <w:r w:rsidRPr="001E3202">
        <w:softHyphen/>
        <w:t>бе и познавательной деятельности, развивать мотивы и инте</w:t>
      </w:r>
      <w:r w:rsidRPr="001E3202">
        <w:softHyphen/>
        <w:t>ресы своей познавательной деятельности;</w:t>
      </w:r>
    </w:p>
    <w:p w:rsidR="001B10F0" w:rsidRPr="001E3202" w:rsidRDefault="001B10F0" w:rsidP="001B10F0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4"/>
        <w:jc w:val="both"/>
      </w:pPr>
      <w:r w:rsidRPr="001E3202">
        <w:t>умение самостоятельно планировать пути достижения целей защищённости, в том числе альтернативные, осознан</w:t>
      </w:r>
      <w:r w:rsidRPr="001E3202">
        <w:softHyphen/>
        <w:t>но выбирать наиболее эффективные способы решения учеб</w:t>
      </w:r>
      <w:r w:rsidRPr="001E3202">
        <w:softHyphen/>
        <w:t>ных и познавательных задач;</w:t>
      </w:r>
    </w:p>
    <w:p w:rsidR="001B10F0" w:rsidRPr="001E3202" w:rsidRDefault="001B10F0" w:rsidP="001B10F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</w:pPr>
      <w:r w:rsidRPr="001E3202">
        <w:t xml:space="preserve"> умение соотносить свои действия с планируемыми ре</w:t>
      </w:r>
      <w:r w:rsidRPr="001E3202"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4" w:right="29" w:hanging="14"/>
        <w:jc w:val="both"/>
      </w:pPr>
      <w:r w:rsidRPr="001E3202">
        <w:t>умение оценивать правильность выполнения учебной</w:t>
      </w:r>
      <w:r w:rsidRPr="001E3202">
        <w:br/>
        <w:t>задачи в области безопасности жизнедеятельности, собственные возможности ее решения;</w:t>
      </w:r>
    </w:p>
    <w:p w:rsidR="001B10F0" w:rsidRPr="001E3202" w:rsidRDefault="001B10F0" w:rsidP="001B10F0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9"/>
        <w:jc w:val="both"/>
      </w:pPr>
      <w:r w:rsidRPr="001E3202">
        <w:t>владение основами самоконтроля, самооценки, приня</w:t>
      </w:r>
      <w:r w:rsidRPr="001E3202">
        <w:softHyphen/>
        <w:t xml:space="preserve">тия решений и осуществления </w:t>
      </w:r>
      <w:proofErr w:type="gramStart"/>
      <w:r w:rsidRPr="001E3202">
        <w:t>осознанною</w:t>
      </w:r>
      <w:proofErr w:type="gramEnd"/>
      <w:r w:rsidRPr="001E3202">
        <w:t xml:space="preserve"> выбора в учебной и познавательной деятельности;</w:t>
      </w:r>
    </w:p>
    <w:p w:rsidR="001B10F0" w:rsidRPr="001E3202" w:rsidRDefault="001B10F0" w:rsidP="001B10F0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</w:pPr>
      <w:r w:rsidRPr="001E3202">
        <w:t>умение определять поняли, создавать обобщения, ус</w:t>
      </w:r>
      <w:r w:rsidRPr="001E3202">
        <w:softHyphen/>
        <w:t>танавливать аналогии, классифицировать, самостоятельно вы</w:t>
      </w:r>
      <w:r w:rsidRPr="001E3202"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1E3202">
        <w:rPr>
          <w:b/>
          <w:bCs/>
        </w:rPr>
        <w:t xml:space="preserve"> </w:t>
      </w:r>
      <w:r w:rsidRPr="001E3202">
        <w:t xml:space="preserve">экстремистской деятельности), устанавливать причинно-следственные связи, строить </w:t>
      </w:r>
      <w:proofErr w:type="gramStart"/>
      <w:r w:rsidRPr="001E3202">
        <w:t>логическое рассуждение</w:t>
      </w:r>
      <w:proofErr w:type="gramEnd"/>
      <w:r w:rsidRPr="001E3202">
        <w:t>, умо</w:t>
      </w:r>
      <w:r w:rsidRPr="001E3202">
        <w:softHyphen/>
        <w:t>заключение (индуктивное, дедуктивное и по аналогии) и де</w:t>
      </w:r>
      <w:r w:rsidRPr="001E3202">
        <w:softHyphen/>
        <w:t>лать выводы,</w:t>
      </w:r>
    </w:p>
    <w:p w:rsidR="001B10F0" w:rsidRPr="001E3202" w:rsidRDefault="001B10F0" w:rsidP="001B10F0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</w:pPr>
      <w:r w:rsidRPr="001E3202">
        <w:t>умение создавать, применять и преобразовывать знаки и символы, модели и схемы дли решения учебных и позна</w:t>
      </w:r>
      <w:r w:rsidRPr="001E3202">
        <w:softHyphen/>
        <w:t>вательных задач;</w:t>
      </w:r>
    </w:p>
    <w:p w:rsidR="001B10F0" w:rsidRPr="001E3202" w:rsidRDefault="001B10F0" w:rsidP="001B10F0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</w:pPr>
      <w:r w:rsidRPr="001E3202">
        <w:t>умение организовывать учебное сотрудничество и сов</w:t>
      </w:r>
      <w:r w:rsidRPr="001E3202"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1E3202">
        <w:softHyphen/>
        <w:t>шать конфликты на основе согласования позиций и учёта ин</w:t>
      </w:r>
      <w:r w:rsidRPr="001E3202">
        <w:softHyphen/>
        <w:t>тересов; формулировать, аргументировать и отстаивать своё мнение;</w:t>
      </w:r>
    </w:p>
    <w:p w:rsidR="001B10F0" w:rsidRPr="001E3202" w:rsidRDefault="001B10F0" w:rsidP="001B10F0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</w:pPr>
      <w:r w:rsidRPr="001E3202">
        <w:t>формирование и развитие компетентности в области ис</w:t>
      </w:r>
      <w:r w:rsidRPr="001E3202">
        <w:softHyphen/>
        <w:t>пользования информационно-коммуникационных технологий;</w:t>
      </w:r>
    </w:p>
    <w:p w:rsidR="001B10F0" w:rsidRPr="001E3202" w:rsidRDefault="001B10F0" w:rsidP="001B10F0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</w:pPr>
      <w:r w:rsidRPr="001E3202">
        <w:t>освоение приемо</w:t>
      </w:r>
      <w:r>
        <w:t>в</w:t>
      </w:r>
      <w:r w:rsidRPr="001E3202">
        <w:t xml:space="preserve"> действи</w:t>
      </w:r>
      <w:r>
        <w:t>й</w:t>
      </w:r>
      <w:r w:rsidRPr="001E3202">
        <w:t xml:space="preserve"> в опасных и чрезвычайных ситуациях природного, техногенного и социального характе</w:t>
      </w:r>
      <w:r w:rsidRPr="001E3202">
        <w:softHyphen/>
        <w:t>ра, в том числе оказание первой помощи пострадавшим;</w:t>
      </w:r>
    </w:p>
    <w:p w:rsidR="001B10F0" w:rsidRPr="001E3202" w:rsidRDefault="001B10F0" w:rsidP="001B10F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</w:pPr>
      <w:r w:rsidRPr="001E3202">
        <w:t>формирование умений взаимодействовать с окружающи</w:t>
      </w:r>
      <w:r w:rsidRPr="001E3202">
        <w:softHyphen/>
        <w:t>ми, выполнять различные социальные роли во время и при ликвидации последствий чрезвычайных ситуаций.</w:t>
      </w:r>
    </w:p>
    <w:p w:rsidR="001B10F0" w:rsidRPr="001E3202" w:rsidRDefault="001B10F0" w:rsidP="001B10F0">
      <w:pPr>
        <w:shd w:val="clear" w:color="auto" w:fill="FFFFFF"/>
        <w:autoSpaceDE w:val="0"/>
        <w:autoSpaceDN w:val="0"/>
        <w:adjustRightInd w:val="0"/>
        <w:ind w:left="360"/>
      </w:pPr>
      <w:r w:rsidRPr="001E3202">
        <w:rPr>
          <w:b/>
          <w:bCs/>
        </w:rPr>
        <w:t>Предметные результаты: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89"/>
        <w:jc w:val="both"/>
      </w:pPr>
      <w:r w:rsidRPr="001E3202">
        <w:t>формирование современной культуры безопасности жиз</w:t>
      </w:r>
      <w:r w:rsidRPr="001E3202"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89"/>
        <w:jc w:val="both"/>
      </w:pPr>
      <w:r w:rsidRPr="001E3202">
        <w:t>формирование убеждения в необходимости безопасного и здорового образа жизни;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389"/>
        <w:jc w:val="both"/>
      </w:pPr>
      <w:r w:rsidRPr="001E3202">
        <w:t>понимание личной и общественной значимости совре</w:t>
      </w:r>
      <w:r w:rsidRPr="001E3202">
        <w:softHyphen/>
        <w:t>менной культуры безопасности жизнедеятельности;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389"/>
        <w:jc w:val="both"/>
      </w:pPr>
      <w:r w:rsidRPr="001E3202">
        <w:t>понимание роли государства и действующего законода</w:t>
      </w:r>
      <w:r w:rsidRPr="001E3202">
        <w:softHyphen/>
        <w:t>тельства в обеспечении национальной безопасности и заши</w:t>
      </w:r>
      <w:r w:rsidRPr="001E3202">
        <w:softHyphen/>
        <w:t xml:space="preserve">ты населения от </w:t>
      </w:r>
      <w:r w:rsidRPr="001E3202">
        <w:lastRenderedPageBreak/>
        <w:t>опасных и чрезвычайных ситуаций природного, техногенного и социального характера, в том числе от экстремизма и  терроризма;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389"/>
        <w:jc w:val="both"/>
      </w:pPr>
      <w:r w:rsidRPr="001E3202">
        <w:t>понимание необходимости подготовки граждан к воен</w:t>
      </w:r>
      <w:r w:rsidRPr="001E3202">
        <w:softHyphen/>
        <w:t>ной службе;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389"/>
        <w:jc w:val="both"/>
      </w:pPr>
      <w:r w:rsidRPr="001E3202"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389"/>
        <w:jc w:val="both"/>
      </w:pPr>
      <w:r w:rsidRPr="001E3202">
        <w:t xml:space="preserve">формирование </w:t>
      </w:r>
      <w:proofErr w:type="spellStart"/>
      <w:r w:rsidRPr="001E3202">
        <w:t>антиэкстремистской</w:t>
      </w:r>
      <w:proofErr w:type="spellEnd"/>
      <w:r w:rsidRPr="001E3202">
        <w:t xml:space="preserve"> и антитеррористи</w:t>
      </w:r>
      <w:r w:rsidRPr="001E3202">
        <w:softHyphen/>
        <w:t>ческой личностной позиции;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389"/>
        <w:jc w:val="both"/>
      </w:pPr>
      <w:r w:rsidRPr="001E3202">
        <w:t>понимание необходимости сохранения природы и окру</w:t>
      </w:r>
      <w:r w:rsidRPr="001E3202">
        <w:softHyphen/>
        <w:t>жающей среды для полноценной жизни человека;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89"/>
        <w:jc w:val="both"/>
      </w:pPr>
      <w:r w:rsidRPr="001E3202"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1E3202">
        <w:t>терроризм</w:t>
      </w:r>
      <w:proofErr w:type="gramEnd"/>
      <w:r w:rsidRPr="001E3202">
        <w:t xml:space="preserve"> и их последствия для личности, об</w:t>
      </w:r>
      <w:r w:rsidRPr="001E3202">
        <w:softHyphen/>
        <w:t>щества и государства;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389"/>
        <w:jc w:val="both"/>
      </w:pPr>
      <w:r w:rsidRPr="001E3202">
        <w:t>знание и умение применять правила безопасного пове</w:t>
      </w:r>
      <w:r w:rsidRPr="001E3202">
        <w:softHyphen/>
        <w:t>дения в условиях опасных и чрезвычайных ситуаций;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89"/>
      </w:pPr>
      <w:r w:rsidRPr="001E3202">
        <w:t>умение оказать первую помощь пострадавшим;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89"/>
        <w:jc w:val="both"/>
      </w:pPr>
      <w:r w:rsidRPr="001E3202"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1B10F0" w:rsidRPr="001E3202" w:rsidRDefault="001B10F0" w:rsidP="001B10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403"/>
        <w:jc w:val="both"/>
      </w:pPr>
      <w:r w:rsidRPr="001E3202">
        <w:t xml:space="preserve">умение принимать обоснованные решения в конкретной опасной ситуации для </w:t>
      </w:r>
      <w:r w:rsidRPr="008628DA">
        <w:t>минимизации последствий с учётом ре</w:t>
      </w:r>
      <w:r w:rsidRPr="008628DA">
        <w:softHyphen/>
        <w:t>ально складывающейся обстановки и</w:t>
      </w:r>
      <w:r w:rsidRPr="001E3202">
        <w:t xml:space="preserve"> индивидуальных воз</w:t>
      </w:r>
      <w:r w:rsidRPr="001E3202">
        <w:softHyphen/>
        <w:t>можностей.</w:t>
      </w:r>
    </w:p>
    <w:p w:rsidR="001B10F0" w:rsidRDefault="001B10F0" w:rsidP="00FA4CBD">
      <w:pPr>
        <w:ind w:firstLine="567"/>
        <w:jc w:val="both"/>
      </w:pPr>
    </w:p>
    <w:p w:rsidR="001B10F0" w:rsidRPr="001B10F0" w:rsidRDefault="001B10F0" w:rsidP="001B10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B10F0">
        <w:rPr>
          <w:b/>
        </w:rPr>
        <w:t>ТЕМАТИЧЕСКОЕ ПЛАНИРОВАНИЕ</w:t>
      </w:r>
    </w:p>
    <w:p w:rsidR="001B10F0" w:rsidRPr="001B10F0" w:rsidRDefault="001B10F0" w:rsidP="001B10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Style w:val="a3"/>
        <w:tblpPr w:leftFromText="180" w:rightFromText="180" w:vertAnchor="text" w:horzAnchor="page" w:tblpX="421" w:tblpY="6"/>
        <w:tblW w:w="15730" w:type="dxa"/>
        <w:tblLayout w:type="fixed"/>
        <w:tblLook w:val="04A0" w:firstRow="1" w:lastRow="0" w:firstColumn="1" w:lastColumn="0" w:noHBand="0" w:noVBand="1"/>
      </w:tblPr>
      <w:tblGrid>
        <w:gridCol w:w="563"/>
        <w:gridCol w:w="563"/>
        <w:gridCol w:w="680"/>
        <w:gridCol w:w="972"/>
        <w:gridCol w:w="1262"/>
        <w:gridCol w:w="874"/>
        <w:gridCol w:w="2133"/>
        <w:gridCol w:w="1455"/>
        <w:gridCol w:w="1820"/>
        <w:gridCol w:w="2133"/>
        <w:gridCol w:w="1455"/>
        <w:gridCol w:w="1761"/>
        <w:gridCol w:w="59"/>
      </w:tblGrid>
      <w:tr w:rsidR="001B10F0" w:rsidRPr="006D12FB" w:rsidTr="007E4D47">
        <w:trPr>
          <w:trHeight w:val="559"/>
        </w:trPr>
        <w:tc>
          <w:tcPr>
            <w:tcW w:w="1126" w:type="dxa"/>
            <w:gridSpan w:val="2"/>
            <w:vMerge w:val="restart"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680" w:type="dxa"/>
            <w:vMerge w:val="restart"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972" w:type="dxa"/>
            <w:vMerge w:val="restart"/>
          </w:tcPr>
          <w:p w:rsidR="001B10F0" w:rsidRPr="006D12FB" w:rsidRDefault="001B10F0" w:rsidP="006D12FB">
            <w:pPr>
              <w:tabs>
                <w:tab w:val="left" w:pos="708"/>
                <w:tab w:val="center" w:pos="4153"/>
                <w:tab w:val="right" w:pos="8306"/>
              </w:tabs>
              <w:spacing w:line="60" w:lineRule="atLeast"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D12FB">
              <w:rPr>
                <w:rFonts w:eastAsiaTheme="minorHAnsi"/>
                <w:b/>
                <w:sz w:val="16"/>
                <w:szCs w:val="16"/>
                <w:lang w:eastAsia="en-US"/>
              </w:rPr>
              <w:t>Количество фактически проведенных уроков</w:t>
            </w:r>
          </w:p>
        </w:tc>
        <w:tc>
          <w:tcPr>
            <w:tcW w:w="1262" w:type="dxa"/>
            <w:vMerge w:val="restart"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Тематическое планирование</w:t>
            </w:r>
          </w:p>
        </w:tc>
        <w:tc>
          <w:tcPr>
            <w:tcW w:w="874" w:type="dxa"/>
            <w:vMerge w:val="restart"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2133" w:type="dxa"/>
            <w:vMerge w:val="restart"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Характеристика видов учебной деятельности</w:t>
            </w:r>
          </w:p>
        </w:tc>
        <w:tc>
          <w:tcPr>
            <w:tcW w:w="5408" w:type="dxa"/>
            <w:gridSpan w:val="3"/>
          </w:tcPr>
          <w:p w:rsidR="001B10F0" w:rsidRPr="006D12FB" w:rsidRDefault="001B10F0" w:rsidP="006D12FB">
            <w:pPr>
              <w:tabs>
                <w:tab w:val="left" w:pos="708"/>
                <w:tab w:val="center" w:pos="4153"/>
                <w:tab w:val="right" w:pos="8306"/>
              </w:tabs>
              <w:spacing w:line="60" w:lineRule="atLeast"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D12FB">
              <w:rPr>
                <w:rFonts w:eastAsiaTheme="minorHAnsi"/>
                <w:b/>
                <w:sz w:val="16"/>
                <w:szCs w:val="16"/>
                <w:lang w:eastAsia="en-US"/>
              </w:rPr>
              <w:t>Планируемые результаты (в соответствии с ФГОС)</w:t>
            </w:r>
          </w:p>
        </w:tc>
        <w:tc>
          <w:tcPr>
            <w:tcW w:w="3275" w:type="dxa"/>
            <w:gridSpan w:val="3"/>
            <w:vMerge w:val="restart"/>
          </w:tcPr>
          <w:p w:rsidR="001B10F0" w:rsidRPr="006D12FB" w:rsidRDefault="001B10F0" w:rsidP="006D12FB">
            <w:pPr>
              <w:tabs>
                <w:tab w:val="left" w:pos="708"/>
                <w:tab w:val="center" w:pos="4153"/>
                <w:tab w:val="right" w:pos="8306"/>
              </w:tabs>
              <w:spacing w:line="60" w:lineRule="atLeast"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D12FB">
              <w:rPr>
                <w:rFonts w:eastAsiaTheme="minorHAnsi"/>
                <w:b/>
                <w:sz w:val="16"/>
                <w:szCs w:val="16"/>
                <w:lang w:eastAsia="en-US"/>
              </w:rPr>
              <w:t>Форма контроля</w:t>
            </w:r>
          </w:p>
        </w:tc>
      </w:tr>
      <w:tr w:rsidR="001B10F0" w:rsidRPr="006D12FB" w:rsidTr="007E4D47">
        <w:trPr>
          <w:trHeight w:val="559"/>
        </w:trPr>
        <w:tc>
          <w:tcPr>
            <w:tcW w:w="1126" w:type="dxa"/>
            <w:gridSpan w:val="2"/>
            <w:vMerge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  <w:vMerge/>
          </w:tcPr>
          <w:p w:rsidR="001B10F0" w:rsidRPr="006D12FB" w:rsidRDefault="001B10F0" w:rsidP="006D12FB">
            <w:pPr>
              <w:tabs>
                <w:tab w:val="left" w:pos="708"/>
                <w:tab w:val="center" w:pos="4153"/>
                <w:tab w:val="right" w:pos="8306"/>
              </w:tabs>
              <w:spacing w:line="60" w:lineRule="atLeast"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vMerge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3" w:type="dxa"/>
            <w:vMerge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1B10F0" w:rsidRPr="006D12FB" w:rsidRDefault="001B10F0" w:rsidP="006D12FB">
            <w:pPr>
              <w:spacing w:line="60" w:lineRule="atLeast"/>
              <w:jc w:val="center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1820" w:type="dxa"/>
            <w:vAlign w:val="center"/>
          </w:tcPr>
          <w:p w:rsidR="001B10F0" w:rsidRPr="006D12FB" w:rsidRDefault="001B10F0" w:rsidP="006D12FB">
            <w:pPr>
              <w:spacing w:line="60" w:lineRule="atLeast"/>
              <w:jc w:val="center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2133" w:type="dxa"/>
            <w:vAlign w:val="center"/>
          </w:tcPr>
          <w:p w:rsidR="001B10F0" w:rsidRPr="006D12FB" w:rsidRDefault="001B10F0" w:rsidP="006D12FB">
            <w:pPr>
              <w:spacing w:line="60" w:lineRule="atLeast"/>
              <w:jc w:val="center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Личностные результаты</w:t>
            </w:r>
          </w:p>
          <w:p w:rsidR="001B10F0" w:rsidRPr="006D12FB" w:rsidRDefault="001B10F0" w:rsidP="006D12FB">
            <w:pPr>
              <w:spacing w:line="6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75" w:type="dxa"/>
            <w:gridSpan w:val="3"/>
            <w:vMerge/>
          </w:tcPr>
          <w:p w:rsidR="001B10F0" w:rsidRPr="006D12FB" w:rsidRDefault="001B10F0" w:rsidP="006D12FB">
            <w:pPr>
              <w:tabs>
                <w:tab w:val="left" w:pos="708"/>
                <w:tab w:val="center" w:pos="4153"/>
                <w:tab w:val="right" w:pos="8306"/>
              </w:tabs>
              <w:spacing w:line="60" w:lineRule="atLeast"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1B10F0" w:rsidRPr="006D12FB" w:rsidTr="007E4D47">
        <w:trPr>
          <w:trHeight w:val="325"/>
        </w:trPr>
        <w:tc>
          <w:tcPr>
            <w:tcW w:w="15730" w:type="dxa"/>
            <w:gridSpan w:val="13"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i/>
                <w:sz w:val="16"/>
                <w:szCs w:val="16"/>
              </w:rPr>
            </w:pPr>
            <w:r w:rsidRPr="006D12FB">
              <w:rPr>
                <w:b/>
                <w:i/>
                <w:sz w:val="16"/>
                <w:szCs w:val="16"/>
              </w:rPr>
              <w:t>Модуль 1. Основы безопасности личности, общества и государства(2</w:t>
            </w:r>
            <w:r w:rsidR="00835579" w:rsidRPr="006D12FB">
              <w:rPr>
                <w:b/>
                <w:i/>
                <w:sz w:val="16"/>
                <w:szCs w:val="16"/>
              </w:rPr>
              <w:t>5</w:t>
            </w:r>
            <w:r w:rsidRPr="006D12FB">
              <w:rPr>
                <w:b/>
                <w:i/>
                <w:sz w:val="16"/>
                <w:szCs w:val="16"/>
              </w:rPr>
              <w:t xml:space="preserve"> час</w:t>
            </w:r>
            <w:r w:rsidR="00835579" w:rsidRPr="006D12FB">
              <w:rPr>
                <w:b/>
                <w:i/>
                <w:sz w:val="16"/>
                <w:szCs w:val="16"/>
              </w:rPr>
              <w:t>ов</w:t>
            </w:r>
            <w:r w:rsidRPr="006D12FB">
              <w:rPr>
                <w:b/>
                <w:i/>
                <w:sz w:val="16"/>
                <w:szCs w:val="16"/>
              </w:rPr>
              <w:t>)</w:t>
            </w:r>
          </w:p>
        </w:tc>
      </w:tr>
      <w:tr w:rsidR="001B10F0" w:rsidRPr="006D12FB" w:rsidTr="007E4D47">
        <w:trPr>
          <w:trHeight w:val="144"/>
        </w:trPr>
        <w:tc>
          <w:tcPr>
            <w:tcW w:w="15730" w:type="dxa"/>
            <w:gridSpan w:val="13"/>
          </w:tcPr>
          <w:p w:rsidR="001B10F0" w:rsidRPr="006D12FB" w:rsidRDefault="001B10F0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Раздел 1. Основы комплексной безопасности (1</w:t>
            </w:r>
            <w:r w:rsidR="00835579" w:rsidRPr="006D12FB">
              <w:rPr>
                <w:sz w:val="16"/>
                <w:szCs w:val="16"/>
              </w:rPr>
              <w:t>7</w:t>
            </w:r>
            <w:r w:rsidRPr="006D12FB">
              <w:rPr>
                <w:sz w:val="16"/>
                <w:szCs w:val="16"/>
              </w:rPr>
              <w:t xml:space="preserve"> часов)</w:t>
            </w:r>
          </w:p>
        </w:tc>
      </w:tr>
      <w:tr w:rsidR="00EE41C5" w:rsidRPr="006D12FB" w:rsidTr="007E4D47">
        <w:trPr>
          <w:trHeight w:val="144"/>
        </w:trPr>
        <w:tc>
          <w:tcPr>
            <w:tcW w:w="563" w:type="dxa"/>
          </w:tcPr>
          <w:p w:rsidR="00EE41C5" w:rsidRPr="006D12FB" w:rsidRDefault="00EE41C5" w:rsidP="006D12F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1</w:t>
            </w:r>
          </w:p>
        </w:tc>
        <w:tc>
          <w:tcPr>
            <w:tcW w:w="1243" w:type="dxa"/>
            <w:gridSpan w:val="2"/>
            <w:vMerge w:val="restart"/>
            <w:textDirection w:val="btLr"/>
          </w:tcPr>
          <w:p w:rsidR="00EE41C5" w:rsidRPr="006D12FB" w:rsidRDefault="00EE41C5" w:rsidP="006D12F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60" w:lineRule="atLeast"/>
              <w:ind w:right="113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Подготовка к активному отдыху на природе (4 часа)</w:t>
            </w:r>
          </w:p>
        </w:tc>
        <w:tc>
          <w:tcPr>
            <w:tcW w:w="972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1.1. Природа и человек. Подготовка к выходу на природу</w:t>
            </w:r>
          </w:p>
        </w:tc>
        <w:tc>
          <w:tcPr>
            <w:tcW w:w="874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Объясняют необходимость сохранения окружающей природной среды. Характеризуют порядок подготовки к выходу на природу.</w:t>
            </w:r>
          </w:p>
        </w:tc>
        <w:tc>
          <w:tcPr>
            <w:tcW w:w="1455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color w:val="000000"/>
                <w:sz w:val="16"/>
                <w:szCs w:val="16"/>
              </w:rPr>
              <w:t>Знать отличительные особенности искусственной среды обитания человека от естественной природной среды.</w:t>
            </w:r>
          </w:p>
        </w:tc>
        <w:tc>
          <w:tcPr>
            <w:tcW w:w="1820" w:type="dxa"/>
            <w:vMerge w:val="restart"/>
          </w:tcPr>
          <w:p w:rsidR="00EE41C5" w:rsidRPr="006D12FB" w:rsidRDefault="00EE41C5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EE41C5" w:rsidRPr="006D12FB" w:rsidRDefault="00EE41C5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 xml:space="preserve">Познавательные: </w:t>
            </w:r>
            <w:r w:rsidRPr="006D12FB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EE41C5" w:rsidRPr="006D12FB" w:rsidRDefault="00EE41C5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Извлечение необходимой информации.</w:t>
            </w:r>
          </w:p>
          <w:p w:rsidR="00EE41C5" w:rsidRPr="006D12FB" w:rsidRDefault="00EE41C5" w:rsidP="006D12FB">
            <w:pPr>
              <w:pStyle w:val="a9"/>
              <w:spacing w:line="60" w:lineRule="atLeast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lastRenderedPageBreak/>
              <w:t>Коммуникативные:</w:t>
            </w:r>
          </w:p>
          <w:p w:rsidR="00EE41C5" w:rsidRPr="006D12FB" w:rsidRDefault="00EE41C5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EE41C5" w:rsidRPr="006D12FB" w:rsidRDefault="00EE41C5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Формирование основ экологической культуры на основе признания ценности жизни во всех её проявлениях.</w:t>
            </w:r>
          </w:p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3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 Составить рассказ «Береги окружающую природу». Практикум.</w:t>
            </w:r>
          </w:p>
        </w:tc>
      </w:tr>
      <w:tr w:rsidR="00EE41C5" w:rsidRPr="006D12FB" w:rsidTr="007E4D47">
        <w:trPr>
          <w:trHeight w:val="144"/>
        </w:trPr>
        <w:tc>
          <w:tcPr>
            <w:tcW w:w="56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2</w:t>
            </w:r>
          </w:p>
        </w:tc>
        <w:tc>
          <w:tcPr>
            <w:tcW w:w="1243" w:type="dxa"/>
            <w:gridSpan w:val="2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EE41C5" w:rsidRPr="006D12FB" w:rsidRDefault="00EE41C5" w:rsidP="006D12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60" w:lineRule="atLeast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E41C5" w:rsidRPr="006D12FB" w:rsidRDefault="00EE41C5" w:rsidP="006D12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60" w:lineRule="atLeast"/>
              <w:ind w:left="67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1.2.Автономное существование человека в природной среде. Добровольная и вынужденная автономия</w:t>
            </w:r>
          </w:p>
        </w:tc>
        <w:tc>
          <w:tcPr>
            <w:tcW w:w="874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 виды автономного существования человека в природе. Анализируют обстоятельства, при которых человек может попасть в условия вынужденной  и добровольной автономии в природной среде. Объясняют правила и </w:t>
            </w:r>
            <w:r w:rsidRPr="006D12FB">
              <w:rPr>
                <w:sz w:val="16"/>
                <w:szCs w:val="16"/>
              </w:rPr>
              <w:lastRenderedPageBreak/>
              <w:t>методы формирования навыков для безопасного  существования в природной среде</w:t>
            </w:r>
          </w:p>
        </w:tc>
        <w:tc>
          <w:tcPr>
            <w:tcW w:w="1455" w:type="dxa"/>
          </w:tcPr>
          <w:p w:rsidR="00EE41C5" w:rsidRPr="000C74C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Знать понятия: добровольная автономия, вынужденная автономия.</w:t>
            </w:r>
          </w:p>
          <w:p w:rsidR="00EE41C5" w:rsidRPr="000C74C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Понимать, что  безопасность человека в условиях вынужденной автономии </w:t>
            </w:r>
            <w:r w:rsidRPr="006D12FB">
              <w:rPr>
                <w:sz w:val="16"/>
                <w:szCs w:val="16"/>
              </w:rPr>
              <w:lastRenderedPageBreak/>
              <w:t>всецело зависит от его духовных и физических качеств.</w:t>
            </w:r>
          </w:p>
          <w:p w:rsidR="00EE41C5" w:rsidRPr="000C74C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цели добровольной автономии.</w:t>
            </w:r>
          </w:p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0C74C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3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 Подготовить сообщение. Практикум.</w:t>
            </w:r>
          </w:p>
        </w:tc>
      </w:tr>
      <w:tr w:rsidR="00EE41C5" w:rsidRPr="006D12FB" w:rsidTr="007E4D47">
        <w:trPr>
          <w:trHeight w:val="144"/>
        </w:trPr>
        <w:tc>
          <w:tcPr>
            <w:tcW w:w="56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43" w:type="dxa"/>
            <w:gridSpan w:val="2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EE41C5" w:rsidRPr="006D12FB" w:rsidRDefault="00EE41C5" w:rsidP="006D12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60" w:lineRule="atLeast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E41C5" w:rsidRPr="006D12FB" w:rsidRDefault="00EE41C5" w:rsidP="006D12FB">
            <w:pPr>
              <w:widowControl w:val="0"/>
              <w:tabs>
                <w:tab w:val="left" w:pos="459"/>
                <w:tab w:val="left" w:pos="1076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1.3.Определение своего местонахождения и направления на местности. Ориентирование</w:t>
            </w:r>
          </w:p>
        </w:tc>
        <w:tc>
          <w:tcPr>
            <w:tcW w:w="874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Характеризуют основные способы ориентирования на местности. Вырабатывают навыки работы с картой.</w:t>
            </w:r>
          </w:p>
        </w:tc>
        <w:tc>
          <w:tcPr>
            <w:tcW w:w="1455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правила ориентирования по карте. Уметь  определять своё местонахождение и направление движения на местности.</w:t>
            </w:r>
          </w:p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стороны горизонта. Уметь определять стороны горизонта разными способами.</w:t>
            </w:r>
          </w:p>
        </w:tc>
        <w:tc>
          <w:tcPr>
            <w:tcW w:w="1820" w:type="dxa"/>
            <w:vMerge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ориентирования на местности с помощью компаса и карты.</w:t>
            </w:r>
          </w:p>
        </w:tc>
        <w:tc>
          <w:tcPr>
            <w:tcW w:w="3275" w:type="dxa"/>
            <w:gridSpan w:val="3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Определить с помощью компаса, в какую сторону горизонта выходят окна дома.</w:t>
            </w:r>
          </w:p>
        </w:tc>
      </w:tr>
      <w:tr w:rsidR="00EE41C5" w:rsidRPr="006D12FB" w:rsidTr="007E4D47">
        <w:trPr>
          <w:trHeight w:val="144"/>
        </w:trPr>
        <w:tc>
          <w:tcPr>
            <w:tcW w:w="56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4</w:t>
            </w:r>
          </w:p>
        </w:tc>
        <w:tc>
          <w:tcPr>
            <w:tcW w:w="1243" w:type="dxa"/>
            <w:gridSpan w:val="2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EE41C5" w:rsidRPr="006D12FB" w:rsidRDefault="00EE41C5" w:rsidP="006D12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60" w:lineRule="atLeast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E41C5" w:rsidRPr="006D12FB" w:rsidRDefault="00EE41C5" w:rsidP="006D12FB">
            <w:pPr>
              <w:widowControl w:val="0"/>
              <w:tabs>
                <w:tab w:val="left" w:pos="459"/>
                <w:tab w:val="left" w:pos="1076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1.4.Бивак и организация бивачных работ</w:t>
            </w:r>
          </w:p>
        </w:tc>
        <w:tc>
          <w:tcPr>
            <w:tcW w:w="874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Определяют необходимое снаряжение для похода и обустройство бивака.</w:t>
            </w:r>
          </w:p>
        </w:tc>
        <w:tc>
          <w:tcPr>
            <w:tcW w:w="1455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организовывать привалы, ночлеги, дневки, свертывать лагерь, Знать и соблюдать правила безопасности в походе. Знать правила разведения костра; заготовки топлива.  Уметь готовить пищу на костре.</w:t>
            </w:r>
          </w:p>
        </w:tc>
        <w:tc>
          <w:tcPr>
            <w:tcW w:w="1820" w:type="dxa"/>
            <w:vMerge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определения места для бивака и организации бивачных работ.</w:t>
            </w:r>
          </w:p>
        </w:tc>
        <w:tc>
          <w:tcPr>
            <w:tcW w:w="3275" w:type="dxa"/>
            <w:gridSpan w:val="3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Практикум</w:t>
            </w:r>
          </w:p>
        </w:tc>
      </w:tr>
      <w:tr w:rsidR="00EE41C5" w:rsidRPr="006D12FB" w:rsidTr="007E4D47">
        <w:trPr>
          <w:trHeight w:val="144"/>
        </w:trPr>
        <w:tc>
          <w:tcPr>
            <w:tcW w:w="563" w:type="dxa"/>
          </w:tcPr>
          <w:p w:rsidR="00EE41C5" w:rsidRPr="006D12FB" w:rsidRDefault="00EE41C5" w:rsidP="006D12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5</w:t>
            </w:r>
          </w:p>
        </w:tc>
        <w:tc>
          <w:tcPr>
            <w:tcW w:w="1243" w:type="dxa"/>
            <w:gridSpan w:val="2"/>
            <w:vMerge w:val="restart"/>
            <w:textDirection w:val="btLr"/>
          </w:tcPr>
          <w:p w:rsidR="00EE41C5" w:rsidRPr="006D12FB" w:rsidRDefault="00EE41C5" w:rsidP="006D12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60" w:lineRule="atLeast"/>
              <w:ind w:left="113" w:right="113"/>
              <w:contextualSpacing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2.Активный отдых на природе и безопасности (5 часов)</w:t>
            </w:r>
          </w:p>
        </w:tc>
        <w:tc>
          <w:tcPr>
            <w:tcW w:w="972" w:type="dxa"/>
          </w:tcPr>
          <w:p w:rsidR="00EE41C5" w:rsidRPr="006D12FB" w:rsidRDefault="00EE41C5" w:rsidP="006D12FB">
            <w:pPr>
              <w:widowControl w:val="0"/>
              <w:tabs>
                <w:tab w:val="left" w:pos="601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  2.1.Общие правила безопасности во время активного отдыха на природе</w:t>
            </w:r>
          </w:p>
          <w:p w:rsidR="00EE41C5" w:rsidRPr="006D12FB" w:rsidRDefault="00EE41C5" w:rsidP="006D12FB">
            <w:pPr>
              <w:widowControl w:val="0"/>
              <w:tabs>
                <w:tab w:val="left" w:pos="601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Характеризуют общие правила безопасности во время активного отдыха на природе</w:t>
            </w:r>
          </w:p>
        </w:tc>
        <w:tc>
          <w:tcPr>
            <w:tcW w:w="1455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Соблюдать в походе режим и график движения. Знать и соблюдать правила личной гигиены. Знать и соблюдать правила безопасности в походе.</w:t>
            </w:r>
          </w:p>
        </w:tc>
        <w:tc>
          <w:tcPr>
            <w:tcW w:w="1820" w:type="dxa"/>
            <w:vMerge w:val="restart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Познавательные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</w:t>
            </w:r>
            <w:r w:rsidRPr="006D12FB">
              <w:rPr>
                <w:sz w:val="16"/>
                <w:szCs w:val="16"/>
              </w:rPr>
              <w:lastRenderedPageBreak/>
              <w:t xml:space="preserve">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6D12FB">
              <w:rPr>
                <w:b/>
                <w:sz w:val="16"/>
                <w:szCs w:val="16"/>
              </w:rPr>
              <w:t xml:space="preserve">Коммуникативные: </w:t>
            </w:r>
            <w:r w:rsidRPr="006D12FB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2133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Формирование понимания ценности здорового и безопасного образа жизни.</w:t>
            </w:r>
          </w:p>
        </w:tc>
        <w:tc>
          <w:tcPr>
            <w:tcW w:w="3275" w:type="dxa"/>
            <w:gridSpan w:val="3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Ситуационные задачи</w:t>
            </w:r>
          </w:p>
        </w:tc>
      </w:tr>
      <w:tr w:rsidR="00EE41C5" w:rsidRPr="006D12FB" w:rsidTr="007E4D47">
        <w:trPr>
          <w:trHeight w:val="144"/>
        </w:trPr>
        <w:tc>
          <w:tcPr>
            <w:tcW w:w="56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6</w:t>
            </w:r>
          </w:p>
        </w:tc>
        <w:tc>
          <w:tcPr>
            <w:tcW w:w="1243" w:type="dxa"/>
            <w:gridSpan w:val="2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EE41C5" w:rsidRPr="006D12FB" w:rsidRDefault="00EE41C5" w:rsidP="006D12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60" w:lineRule="atLeast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2.2.Подготовка и проведение пеших </w:t>
            </w:r>
            <w:r w:rsidRPr="006D12FB">
              <w:rPr>
                <w:sz w:val="16"/>
                <w:szCs w:val="16"/>
              </w:rPr>
              <w:lastRenderedPageBreak/>
              <w:t>походов на равнинной и горной местности, лыжных походов.</w:t>
            </w:r>
          </w:p>
          <w:p w:rsidR="00EE41C5" w:rsidRPr="006D12FB" w:rsidRDefault="00EE41C5" w:rsidP="006D12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60" w:lineRule="atLeast"/>
              <w:ind w:left="-75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Сравнивают основные меры безопасности при пеших походах на </w:t>
            </w:r>
            <w:r w:rsidRPr="006D12FB">
              <w:rPr>
                <w:sz w:val="16"/>
                <w:szCs w:val="16"/>
              </w:rPr>
              <w:lastRenderedPageBreak/>
              <w:t>равнинной и горной местности. Объяснят, какие факторы необходимо учитывать при подготовке к лыжному походу</w:t>
            </w:r>
          </w:p>
        </w:tc>
        <w:tc>
          <w:tcPr>
            <w:tcW w:w="1455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 xml:space="preserve">Знать особенности пеших походов </w:t>
            </w:r>
            <w:r w:rsidRPr="006D12FB">
              <w:rPr>
                <w:sz w:val="16"/>
                <w:szCs w:val="16"/>
              </w:rPr>
              <w:lastRenderedPageBreak/>
              <w:t>по равнинной местности. Уметь соблюдать правила пеших походов. Уметь преодолевать лесные заросли, завалы, водные преграды. Понимать особенности горных маршрутов.</w:t>
            </w:r>
          </w:p>
        </w:tc>
        <w:tc>
          <w:tcPr>
            <w:tcW w:w="1820" w:type="dxa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Усвоение правил подготовки и проведения пеших походов на </w:t>
            </w:r>
            <w:r w:rsidRPr="006D12FB">
              <w:rPr>
                <w:sz w:val="16"/>
                <w:szCs w:val="16"/>
              </w:rPr>
              <w:lastRenderedPageBreak/>
              <w:t>равнинной и горной местности.</w:t>
            </w:r>
          </w:p>
        </w:tc>
        <w:tc>
          <w:tcPr>
            <w:tcW w:w="3275" w:type="dxa"/>
            <w:gridSpan w:val="3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Подготовить сообщение «Меры безопасности пеших и горных походов». Практикум.</w:t>
            </w:r>
          </w:p>
        </w:tc>
      </w:tr>
      <w:tr w:rsidR="00EE41C5" w:rsidRPr="006D12FB" w:rsidTr="007E4D47">
        <w:trPr>
          <w:trHeight w:val="144"/>
        </w:trPr>
        <w:tc>
          <w:tcPr>
            <w:tcW w:w="56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243" w:type="dxa"/>
            <w:gridSpan w:val="2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EE41C5" w:rsidRPr="006D12FB" w:rsidRDefault="00EE41C5" w:rsidP="006D12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60" w:lineRule="atLeast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2.3.Водные и велосипедные походы. Безопасность туристов </w:t>
            </w:r>
          </w:p>
          <w:p w:rsidR="00EE41C5" w:rsidRPr="006D12FB" w:rsidRDefault="00EE41C5" w:rsidP="006D12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60" w:lineRule="atLeast"/>
              <w:ind w:left="-75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основные особенности подготовки к водному походу и велосипедному походу. </w:t>
            </w:r>
            <w:proofErr w:type="gramStart"/>
            <w:r w:rsidRPr="006D12FB">
              <w:rPr>
                <w:sz w:val="16"/>
                <w:szCs w:val="16"/>
              </w:rPr>
              <w:t>Объясняют</w:t>
            </w:r>
            <w:proofErr w:type="gramEnd"/>
            <w:r w:rsidRPr="006D12FB">
              <w:rPr>
                <w:sz w:val="16"/>
                <w:szCs w:val="16"/>
              </w:rPr>
              <w:t xml:space="preserve"> какие существуют ограничения для юных велотуристов.</w:t>
            </w:r>
          </w:p>
        </w:tc>
        <w:tc>
          <w:tcPr>
            <w:tcW w:w="1455" w:type="dxa"/>
          </w:tcPr>
          <w:p w:rsidR="00EE41C5" w:rsidRPr="00EE41C5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EE41C5">
              <w:rPr>
                <w:sz w:val="16"/>
                <w:szCs w:val="16"/>
              </w:rPr>
              <w:t>Знать правила безопасного поведения на воде и при устройстве на ночлег. Уметь пользоваться спасательным жилетом.</w:t>
            </w:r>
          </w:p>
          <w:p w:rsidR="00EE41C5" w:rsidRPr="00EE41C5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EE41C5">
              <w:rPr>
                <w:sz w:val="16"/>
                <w:szCs w:val="16"/>
              </w:rPr>
              <w:t>Знать, что входит в ремонтный набор велосипеда. Уметь устранять неисправности и отклонения в работе велосипеда. Знать правила безопасного поведения во время велосипедных походов.</w:t>
            </w:r>
          </w:p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EE41C5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EE41C5">
              <w:rPr>
                <w:sz w:val="16"/>
                <w:szCs w:val="16"/>
              </w:rPr>
              <w:t>Усвоение правил подготовки и проведения велосипедных походов.</w:t>
            </w:r>
          </w:p>
          <w:p w:rsidR="00EE41C5" w:rsidRPr="00EE41C5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EE41C5">
              <w:rPr>
                <w:sz w:val="16"/>
                <w:szCs w:val="16"/>
              </w:rPr>
              <w:t>Усвоение правил подготовки и проведения водных походов.</w:t>
            </w:r>
          </w:p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3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Подготовить сообщение «Правила ТБ на воде». Практикум.</w:t>
            </w:r>
          </w:p>
        </w:tc>
      </w:tr>
      <w:tr w:rsidR="00EE41C5" w:rsidRPr="006D12FB" w:rsidTr="007E4D47">
        <w:trPr>
          <w:trHeight w:val="144"/>
        </w:trPr>
        <w:tc>
          <w:tcPr>
            <w:tcW w:w="56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8</w:t>
            </w:r>
          </w:p>
        </w:tc>
        <w:tc>
          <w:tcPr>
            <w:tcW w:w="1243" w:type="dxa"/>
            <w:gridSpan w:val="2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EE41C5" w:rsidRPr="006D12FB" w:rsidRDefault="00EE41C5" w:rsidP="006D12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60" w:lineRule="atLeast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2.4.Обеспечение безопасности при встрече с дикими животными в природных условиях</w:t>
            </w:r>
          </w:p>
          <w:p w:rsidR="00EE41C5" w:rsidRPr="006D12FB" w:rsidRDefault="00EE41C5" w:rsidP="006D12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60" w:lineRule="atLeast"/>
              <w:ind w:left="-75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Запоминают диких животных, обитающих в регионе проживания учащихся. </w:t>
            </w:r>
            <w:proofErr w:type="gramStart"/>
            <w:r w:rsidRPr="006D12FB">
              <w:rPr>
                <w:sz w:val="16"/>
                <w:szCs w:val="16"/>
              </w:rPr>
              <w:t>Объясняют</w:t>
            </w:r>
            <w:proofErr w:type="gramEnd"/>
            <w:r w:rsidRPr="006D12FB">
              <w:rPr>
                <w:sz w:val="16"/>
                <w:szCs w:val="16"/>
              </w:rPr>
              <w:t xml:space="preserve"> какую опасность эти животные представляют при встрече. Сравнивают меры профилактики, которые могут понадобиться при встрече с дикими животными.</w:t>
            </w:r>
          </w:p>
        </w:tc>
        <w:tc>
          <w:tcPr>
            <w:tcW w:w="1455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по следам определять дикое животное. Знать правила безопасного поведения при встрече с дикими животными.</w:t>
            </w:r>
          </w:p>
        </w:tc>
        <w:tc>
          <w:tcPr>
            <w:tcW w:w="1820" w:type="dxa"/>
            <w:vMerge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личной безопасности при встрече с дикими животными.</w:t>
            </w:r>
          </w:p>
        </w:tc>
        <w:tc>
          <w:tcPr>
            <w:tcW w:w="3275" w:type="dxa"/>
            <w:gridSpan w:val="3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Рассказ «Встреча с гадюкой». Практикум.</w:t>
            </w:r>
          </w:p>
        </w:tc>
      </w:tr>
      <w:tr w:rsidR="00EE41C5" w:rsidRPr="006D12FB" w:rsidTr="007E4D47">
        <w:trPr>
          <w:trHeight w:val="144"/>
        </w:trPr>
        <w:tc>
          <w:tcPr>
            <w:tcW w:w="56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9</w:t>
            </w:r>
          </w:p>
        </w:tc>
        <w:tc>
          <w:tcPr>
            <w:tcW w:w="1243" w:type="dxa"/>
            <w:gridSpan w:val="2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EE41C5" w:rsidRPr="006D12FB" w:rsidRDefault="00EE41C5" w:rsidP="006D12F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60" w:lineRule="atLeast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E41C5" w:rsidRPr="006D12FB" w:rsidRDefault="00EE41C5" w:rsidP="006D12F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2.5.Укусы насекомых и защита от них. Клещевой </w:t>
            </w:r>
            <w:r w:rsidRPr="006D12FB">
              <w:rPr>
                <w:sz w:val="16"/>
                <w:szCs w:val="16"/>
              </w:rPr>
              <w:lastRenderedPageBreak/>
              <w:t>энцефалит и его профилактика</w:t>
            </w:r>
          </w:p>
        </w:tc>
        <w:tc>
          <w:tcPr>
            <w:tcW w:w="874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Запоминают насекомых, обитающих в регионе проживания учащихся. </w:t>
            </w:r>
            <w:proofErr w:type="gramStart"/>
            <w:r w:rsidRPr="006D12FB">
              <w:rPr>
                <w:sz w:val="16"/>
                <w:szCs w:val="16"/>
              </w:rPr>
              <w:t>Объясняют</w:t>
            </w:r>
            <w:proofErr w:type="gramEnd"/>
            <w:r w:rsidRPr="006D12FB">
              <w:rPr>
                <w:sz w:val="16"/>
                <w:szCs w:val="16"/>
              </w:rPr>
              <w:t xml:space="preserve"> какую </w:t>
            </w:r>
            <w:r w:rsidRPr="006D12FB">
              <w:rPr>
                <w:sz w:val="16"/>
                <w:szCs w:val="16"/>
              </w:rPr>
              <w:lastRenderedPageBreak/>
              <w:t>опасность эти насекомые представляют при встрече. Сравнивают меры профилактики, которые могут понадобиться при встрече с насекомыми. Объясняют меры профилактики клещевого энцефалита</w:t>
            </w:r>
          </w:p>
        </w:tc>
        <w:tc>
          <w:tcPr>
            <w:tcW w:w="1455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 xml:space="preserve">Знать и уметь использовать средства защиты от нападения </w:t>
            </w:r>
            <w:r w:rsidRPr="006D12FB">
              <w:rPr>
                <w:sz w:val="16"/>
                <w:szCs w:val="16"/>
              </w:rPr>
              <w:lastRenderedPageBreak/>
              <w:t>кровососущих насекомых. Знать периоды года и места своего региона, где наиболее часто встречаются клещи. Уметь удалять присосавшегося клеща. Знать правила ПМП; средства защиты от клещей; периоды активности клещей, места распространения.</w:t>
            </w:r>
          </w:p>
        </w:tc>
        <w:tc>
          <w:tcPr>
            <w:tcW w:w="1820" w:type="dxa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275" w:type="dxa"/>
            <w:gridSpan w:val="3"/>
          </w:tcPr>
          <w:p w:rsidR="00EE41C5" w:rsidRPr="00EE41C5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EE41C5">
              <w:rPr>
                <w:sz w:val="16"/>
                <w:szCs w:val="16"/>
              </w:rPr>
              <w:t>Подготовить сообщение «Средства защиты от комаров, мошек, слепней». Заполнить таблицу.</w:t>
            </w:r>
            <w:r w:rsidRPr="006D12FB">
              <w:rPr>
                <w:sz w:val="16"/>
                <w:szCs w:val="16"/>
              </w:rPr>
              <w:t xml:space="preserve"> Ситуационные задачи</w:t>
            </w:r>
          </w:p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</w:p>
        </w:tc>
      </w:tr>
      <w:tr w:rsidR="00EE41C5" w:rsidRPr="006D12FB" w:rsidTr="007E4D47">
        <w:trPr>
          <w:trHeight w:val="144"/>
        </w:trPr>
        <w:tc>
          <w:tcPr>
            <w:tcW w:w="563" w:type="dxa"/>
          </w:tcPr>
          <w:p w:rsidR="00EE41C5" w:rsidRPr="006D12FB" w:rsidRDefault="00EE41C5" w:rsidP="006D12F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243" w:type="dxa"/>
            <w:gridSpan w:val="2"/>
            <w:vMerge w:val="restart"/>
            <w:textDirection w:val="btLr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3.Дальний и выездной туризм. Меры безопасности (2 часа)</w:t>
            </w:r>
          </w:p>
        </w:tc>
        <w:tc>
          <w:tcPr>
            <w:tcW w:w="972" w:type="dxa"/>
          </w:tcPr>
          <w:p w:rsidR="00EE41C5" w:rsidRPr="006D12FB" w:rsidRDefault="00EE41C5" w:rsidP="006D12FB">
            <w:pPr>
              <w:widowControl w:val="0"/>
              <w:tabs>
                <w:tab w:val="left" w:pos="176"/>
                <w:tab w:val="left" w:pos="434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3.1.Безопасность человека в дальнем и выездном туризме. Акклиматизация в различных климатических условиях</w:t>
            </w:r>
          </w:p>
        </w:tc>
        <w:tc>
          <w:tcPr>
            <w:tcW w:w="874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Анализируют основные факторы, оказывающие влияние на безопасность человека в дальнем и выездном туризме. Различают факторы, которые способствуют быстрой акклиматизации человека в различных климатических условиях.</w:t>
            </w:r>
          </w:p>
        </w:tc>
        <w:tc>
          <w:tcPr>
            <w:tcW w:w="1455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определения - дальний (внутренний) туризм и выездной туризм. Уметь определять время в разных часовых поясах.</w:t>
            </w:r>
          </w:p>
        </w:tc>
        <w:tc>
          <w:tcPr>
            <w:tcW w:w="1820" w:type="dxa"/>
            <w:vMerge w:val="restart"/>
          </w:tcPr>
          <w:p w:rsidR="00EE41C5" w:rsidRPr="006D12FB" w:rsidRDefault="00EE41C5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EE41C5" w:rsidRPr="006D12FB" w:rsidRDefault="00EE41C5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 xml:space="preserve">Познавательные: </w:t>
            </w:r>
            <w:r w:rsidRPr="006D12FB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EE41C5" w:rsidRPr="006D12FB" w:rsidRDefault="00EE41C5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Извлечение необходимой информации.</w:t>
            </w:r>
          </w:p>
          <w:p w:rsidR="00EE41C5" w:rsidRPr="006D12FB" w:rsidRDefault="00EE41C5" w:rsidP="006D12FB">
            <w:pPr>
              <w:pStyle w:val="a9"/>
              <w:spacing w:line="60" w:lineRule="atLeast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Коммуникативные:</w:t>
            </w:r>
          </w:p>
          <w:p w:rsidR="00EE41C5" w:rsidRPr="006D12FB" w:rsidRDefault="00EE41C5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275" w:type="dxa"/>
            <w:gridSpan w:val="3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Ответить на вопросы.  Практикум.</w:t>
            </w:r>
          </w:p>
        </w:tc>
      </w:tr>
      <w:tr w:rsidR="00EE41C5" w:rsidRPr="006D12FB" w:rsidTr="007E4D47">
        <w:trPr>
          <w:trHeight w:val="144"/>
        </w:trPr>
        <w:tc>
          <w:tcPr>
            <w:tcW w:w="56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11</w:t>
            </w:r>
          </w:p>
        </w:tc>
        <w:tc>
          <w:tcPr>
            <w:tcW w:w="1243" w:type="dxa"/>
            <w:gridSpan w:val="2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EE41C5" w:rsidRPr="006D12FB" w:rsidRDefault="00EE41C5" w:rsidP="006D12FB">
            <w:pPr>
              <w:widowControl w:val="0"/>
              <w:tabs>
                <w:tab w:val="left" w:pos="34"/>
                <w:tab w:val="left" w:pos="434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E41C5" w:rsidRPr="006D12FB" w:rsidRDefault="00EE41C5" w:rsidP="006D12FB">
            <w:pPr>
              <w:widowControl w:val="0"/>
              <w:tabs>
                <w:tab w:val="left" w:pos="34"/>
                <w:tab w:val="left" w:pos="434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-75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3.2.Обеспечение личной  безопасности при следовании к местам отдыха различными видами транспорта</w:t>
            </w:r>
          </w:p>
        </w:tc>
        <w:tc>
          <w:tcPr>
            <w:tcW w:w="874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Анализируют порядок обеспечения личной безопасности при следовании к местам отдыха различными видами транспорта. Характеризуют </w:t>
            </w:r>
            <w:proofErr w:type="gramStart"/>
            <w:r w:rsidRPr="006D12FB">
              <w:rPr>
                <w:sz w:val="16"/>
                <w:szCs w:val="16"/>
              </w:rPr>
              <w:t>средства безопасности, имеющиеся в транспорте и запоминают</w:t>
            </w:r>
            <w:proofErr w:type="gramEnd"/>
            <w:r w:rsidRPr="006D12FB">
              <w:rPr>
                <w:sz w:val="16"/>
                <w:szCs w:val="16"/>
              </w:rPr>
              <w:t xml:space="preserve"> правила их использования.</w:t>
            </w:r>
          </w:p>
        </w:tc>
        <w:tc>
          <w:tcPr>
            <w:tcW w:w="1455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правила безопасного поведения при следовании к местам отдыха наземными видами транспорта (автомобильным, железнодорожным).</w:t>
            </w:r>
          </w:p>
        </w:tc>
        <w:tc>
          <w:tcPr>
            <w:tcW w:w="1820" w:type="dxa"/>
            <w:vMerge/>
          </w:tcPr>
          <w:p w:rsidR="00EE41C5" w:rsidRPr="006D12FB" w:rsidRDefault="00EE41C5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EE41C5" w:rsidRPr="006D12FB" w:rsidRDefault="00EE41C5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личной безопасности при следовании к местам отдыха наземными видами транспорта.</w:t>
            </w:r>
          </w:p>
        </w:tc>
        <w:tc>
          <w:tcPr>
            <w:tcW w:w="3275" w:type="dxa"/>
            <w:gridSpan w:val="3"/>
          </w:tcPr>
          <w:p w:rsidR="00EE41C5" w:rsidRPr="006D12FB" w:rsidRDefault="00364EBD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Ситуационные задачи</w:t>
            </w:r>
          </w:p>
        </w:tc>
      </w:tr>
      <w:tr w:rsidR="00364EBD" w:rsidRPr="006D12FB" w:rsidTr="007E4D47">
        <w:trPr>
          <w:trHeight w:val="144"/>
        </w:trPr>
        <w:tc>
          <w:tcPr>
            <w:tcW w:w="563" w:type="dxa"/>
          </w:tcPr>
          <w:p w:rsidR="00364EBD" w:rsidRPr="006D12FB" w:rsidRDefault="00364EBD" w:rsidP="006D12F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12</w:t>
            </w:r>
          </w:p>
        </w:tc>
        <w:tc>
          <w:tcPr>
            <w:tcW w:w="1243" w:type="dxa"/>
            <w:gridSpan w:val="2"/>
            <w:vMerge w:val="restart"/>
            <w:textDirection w:val="btLr"/>
          </w:tcPr>
          <w:p w:rsidR="00364EBD" w:rsidRPr="006D12FB" w:rsidRDefault="00364EBD" w:rsidP="006D12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60" w:lineRule="atLeast"/>
              <w:ind w:left="113" w:right="113"/>
              <w:contextualSpacing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4. Понятия об опасных и чрезвычайных ситуациях природного характера (2 часа)</w:t>
            </w:r>
          </w:p>
        </w:tc>
        <w:tc>
          <w:tcPr>
            <w:tcW w:w="972" w:type="dxa"/>
          </w:tcPr>
          <w:p w:rsidR="00364EBD" w:rsidRPr="006D12FB" w:rsidRDefault="00364EBD" w:rsidP="006D12FB">
            <w:pPr>
              <w:widowControl w:val="0"/>
              <w:tabs>
                <w:tab w:val="left" w:pos="176"/>
                <w:tab w:val="left" w:pos="459"/>
                <w:tab w:val="left" w:pos="601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364EBD" w:rsidRPr="006D12FB" w:rsidRDefault="00364EBD" w:rsidP="006D12FB">
            <w:pPr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4.1.Различные природные явления и их характеристика</w:t>
            </w:r>
          </w:p>
          <w:p w:rsidR="00364EBD" w:rsidRPr="006D12FB" w:rsidRDefault="00364EBD" w:rsidP="006D12FB">
            <w:pPr>
              <w:widowControl w:val="0"/>
              <w:tabs>
                <w:tab w:val="left" w:pos="176"/>
                <w:tab w:val="left" w:pos="459"/>
                <w:tab w:val="left" w:pos="601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364EBD" w:rsidRPr="006D12FB" w:rsidRDefault="00364EBD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364EBD" w:rsidRPr="006D12FB" w:rsidRDefault="00364EBD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Различают природные явления, которые оказывают влияние на безопасность жизнедеятельности человека. Характеризуют </w:t>
            </w:r>
            <w:r w:rsidRPr="006D12FB">
              <w:rPr>
                <w:sz w:val="16"/>
                <w:szCs w:val="16"/>
              </w:rPr>
              <w:lastRenderedPageBreak/>
              <w:t>основные природные явления геологического, метеорологического, гидрологического и биологического происхождения.</w:t>
            </w:r>
          </w:p>
        </w:tc>
        <w:tc>
          <w:tcPr>
            <w:tcW w:w="1455" w:type="dxa"/>
          </w:tcPr>
          <w:p w:rsidR="00364EBD" w:rsidRPr="006D12FB" w:rsidRDefault="00364EBD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 xml:space="preserve">Знать определения: литосфера, атмосфера, гидросфера, биосфера. Знать </w:t>
            </w:r>
            <w:r w:rsidRPr="006D12FB">
              <w:rPr>
                <w:sz w:val="16"/>
                <w:szCs w:val="16"/>
              </w:rPr>
              <w:lastRenderedPageBreak/>
              <w:t>классификацию природных явлений по месту возникновения.</w:t>
            </w:r>
          </w:p>
        </w:tc>
        <w:tc>
          <w:tcPr>
            <w:tcW w:w="1820" w:type="dxa"/>
            <w:vMerge w:val="restart"/>
          </w:tcPr>
          <w:p w:rsidR="00364EBD" w:rsidRPr="006D12FB" w:rsidRDefault="00364EBD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lastRenderedPageBreak/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364EBD" w:rsidRPr="006D12FB" w:rsidRDefault="00364EBD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lastRenderedPageBreak/>
              <w:t xml:space="preserve">Познавательные: </w:t>
            </w:r>
            <w:r w:rsidRPr="006D12FB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364EBD" w:rsidRPr="006D12FB" w:rsidRDefault="00364EBD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Извлечение необходимой информации.</w:t>
            </w:r>
          </w:p>
          <w:p w:rsidR="00364EBD" w:rsidRPr="006D12FB" w:rsidRDefault="00364EBD" w:rsidP="006D12FB">
            <w:pPr>
              <w:pStyle w:val="a9"/>
              <w:spacing w:line="60" w:lineRule="atLeast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Коммуникативные:</w:t>
            </w:r>
          </w:p>
          <w:p w:rsidR="00364EBD" w:rsidRPr="006D12FB" w:rsidRDefault="00364EBD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364EBD" w:rsidRPr="006D12FB" w:rsidRDefault="00364EBD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364EBD" w:rsidRPr="006D12FB" w:rsidRDefault="00364EBD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275" w:type="dxa"/>
            <w:gridSpan w:val="3"/>
          </w:tcPr>
          <w:p w:rsidR="00364EBD" w:rsidRPr="006D12FB" w:rsidRDefault="00364EBD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Перечислить  природные явления наиболее характерные для своего региона.  </w:t>
            </w:r>
          </w:p>
        </w:tc>
      </w:tr>
      <w:tr w:rsidR="00364EBD" w:rsidRPr="006D12FB" w:rsidTr="007E4D47">
        <w:trPr>
          <w:trHeight w:val="144"/>
        </w:trPr>
        <w:tc>
          <w:tcPr>
            <w:tcW w:w="563" w:type="dxa"/>
          </w:tcPr>
          <w:p w:rsidR="00364EBD" w:rsidRPr="006D12FB" w:rsidRDefault="00364EBD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243" w:type="dxa"/>
            <w:gridSpan w:val="2"/>
            <w:vMerge/>
          </w:tcPr>
          <w:p w:rsidR="00364EBD" w:rsidRPr="006D12FB" w:rsidRDefault="00364EBD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364EBD" w:rsidRPr="006D12FB" w:rsidRDefault="00364EBD" w:rsidP="006D12FB">
            <w:pPr>
              <w:widowControl w:val="0"/>
              <w:tabs>
                <w:tab w:val="left" w:pos="176"/>
                <w:tab w:val="left" w:pos="459"/>
                <w:tab w:val="left" w:pos="601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364EBD" w:rsidRPr="006D12FB" w:rsidRDefault="00364EBD" w:rsidP="006D12FB">
            <w:pPr>
              <w:widowControl w:val="0"/>
              <w:tabs>
                <w:tab w:val="left" w:pos="176"/>
                <w:tab w:val="left" w:pos="459"/>
                <w:tab w:val="left" w:pos="601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4.2.Опасные и  чрезвычайные ситуации природного характера</w:t>
            </w:r>
          </w:p>
        </w:tc>
        <w:tc>
          <w:tcPr>
            <w:tcW w:w="874" w:type="dxa"/>
          </w:tcPr>
          <w:p w:rsidR="00364EBD" w:rsidRPr="006D12FB" w:rsidRDefault="00364EBD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364EBD" w:rsidRPr="006D12FB" w:rsidRDefault="00364EBD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Объясняют понятия опасной и чрезвычайной ситуации. Анализируют, в чем сходство и различие.</w:t>
            </w:r>
          </w:p>
        </w:tc>
        <w:tc>
          <w:tcPr>
            <w:tcW w:w="1455" w:type="dxa"/>
          </w:tcPr>
          <w:p w:rsidR="00364EBD" w:rsidRPr="006D12FB" w:rsidRDefault="00364EBD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соотносить происходящее явление виду чрезвычайной ситуации.</w:t>
            </w:r>
          </w:p>
        </w:tc>
        <w:tc>
          <w:tcPr>
            <w:tcW w:w="1820" w:type="dxa"/>
            <w:vMerge/>
          </w:tcPr>
          <w:p w:rsidR="00364EBD" w:rsidRPr="006D12FB" w:rsidRDefault="00364EBD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364EBD" w:rsidRPr="006D12FB" w:rsidRDefault="00364EBD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Формирование ответственного отношения к учению.</w:t>
            </w:r>
          </w:p>
        </w:tc>
        <w:tc>
          <w:tcPr>
            <w:tcW w:w="3275" w:type="dxa"/>
            <w:gridSpan w:val="3"/>
          </w:tcPr>
          <w:p w:rsidR="00364EBD" w:rsidRPr="006D12FB" w:rsidRDefault="00364EBD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Практикум</w:t>
            </w:r>
          </w:p>
        </w:tc>
      </w:tr>
      <w:tr w:rsidR="007E4D47" w:rsidRPr="006D12FB" w:rsidTr="007E4D47">
        <w:trPr>
          <w:trHeight w:val="144"/>
        </w:trPr>
        <w:tc>
          <w:tcPr>
            <w:tcW w:w="563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contextualSpacing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14</w:t>
            </w:r>
          </w:p>
        </w:tc>
        <w:tc>
          <w:tcPr>
            <w:tcW w:w="1243" w:type="dxa"/>
            <w:gridSpan w:val="2"/>
            <w:vMerge w:val="restart"/>
            <w:textDirection w:val="btLr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5. Чрезвычайные ситуации природного характера и защита населения (4 часа)</w:t>
            </w:r>
          </w:p>
        </w:tc>
        <w:tc>
          <w:tcPr>
            <w:tcW w:w="972" w:type="dxa"/>
          </w:tcPr>
          <w:p w:rsidR="007E4D47" w:rsidRPr="006D12FB" w:rsidRDefault="007E4D47" w:rsidP="006D12F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5.1.Чрезвычайные ситуации геологического происхождения. Причины возникновения и возможные последствия</w:t>
            </w:r>
          </w:p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Характеризуют чрезвычайные ситуации геологического характера (землетрясения, извержения вулканов, оползни, обвалы). Объясняют причины возникновения чрезвычайных ситуаций геологического происхождения. Моделируют выполнение правил безопасного поведения при чрезвычайных ситуациях геологического происхождения.</w:t>
            </w:r>
          </w:p>
        </w:tc>
        <w:tc>
          <w:tcPr>
            <w:tcW w:w="1455" w:type="dxa"/>
          </w:tcPr>
          <w:p w:rsidR="007E4D47" w:rsidRPr="00364EBD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Знать причины возникновения чрезвычайных ситуаций геологического происхождения. Уметь определять силу и интенсивность землетрясения по шкале </w:t>
            </w:r>
            <w:proofErr w:type="spellStart"/>
            <w:r w:rsidRPr="006D12FB">
              <w:rPr>
                <w:sz w:val="16"/>
                <w:szCs w:val="16"/>
              </w:rPr>
              <w:t>Меркалли</w:t>
            </w:r>
            <w:proofErr w:type="spellEnd"/>
            <w:r w:rsidRPr="006D12FB">
              <w:rPr>
                <w:sz w:val="16"/>
                <w:szCs w:val="16"/>
              </w:rPr>
              <w:t xml:space="preserve">. </w:t>
            </w:r>
            <w:r w:rsidRPr="00364EBD">
              <w:rPr>
                <w:sz w:val="16"/>
                <w:szCs w:val="16"/>
              </w:rPr>
              <w:t>Уметь действовать в различных ситуациях: при подготовке к землетрясению, если землетрясение началось; если землетрясение началось неожиданно; после землетрясения.</w:t>
            </w:r>
          </w:p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:rsidR="007E4D47" w:rsidRPr="006D12FB" w:rsidRDefault="007E4D47" w:rsidP="006D12FB">
            <w:pPr>
              <w:spacing w:line="60" w:lineRule="atLeast"/>
              <w:rPr>
                <w:b/>
                <w:sz w:val="16"/>
                <w:szCs w:val="16"/>
              </w:rPr>
            </w:pPr>
          </w:p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Познавательные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6D12FB">
              <w:rPr>
                <w:b/>
                <w:sz w:val="16"/>
                <w:szCs w:val="16"/>
              </w:rPr>
              <w:t xml:space="preserve">Коммуникативные: </w:t>
            </w:r>
            <w:r w:rsidRPr="006D12FB">
              <w:rPr>
                <w:sz w:val="16"/>
                <w:szCs w:val="16"/>
              </w:rPr>
              <w:t xml:space="preserve">умение с достаточной полнотой выражать свои мысли, формулировать свои затруднения, планирование учебного </w:t>
            </w:r>
            <w:r w:rsidRPr="006D12FB">
              <w:rPr>
                <w:sz w:val="16"/>
                <w:szCs w:val="16"/>
              </w:rPr>
              <w:lastRenderedPageBreak/>
              <w:t>сотрудничества. Аргументация своего мнения и позиция в коммуникации.</w:t>
            </w:r>
          </w:p>
        </w:tc>
        <w:tc>
          <w:tcPr>
            <w:tcW w:w="2133" w:type="dxa"/>
          </w:tcPr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науки. </w:t>
            </w:r>
          </w:p>
        </w:tc>
        <w:tc>
          <w:tcPr>
            <w:tcW w:w="3275" w:type="dxa"/>
            <w:gridSpan w:val="3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Ситуационные задачи</w:t>
            </w:r>
          </w:p>
        </w:tc>
      </w:tr>
      <w:tr w:rsidR="007E4D47" w:rsidRPr="006D12FB" w:rsidTr="007E4D47">
        <w:trPr>
          <w:trHeight w:val="144"/>
        </w:trPr>
        <w:tc>
          <w:tcPr>
            <w:tcW w:w="563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15</w:t>
            </w:r>
          </w:p>
        </w:tc>
        <w:tc>
          <w:tcPr>
            <w:tcW w:w="1243" w:type="dxa"/>
            <w:gridSpan w:val="2"/>
            <w:vMerge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7E4D47" w:rsidRPr="006D12FB" w:rsidRDefault="007E4D47" w:rsidP="006D12F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5.2.Чрезвычайные ситуации метеорологического </w:t>
            </w:r>
            <w:r w:rsidRPr="006D12FB">
              <w:rPr>
                <w:sz w:val="16"/>
                <w:szCs w:val="16"/>
              </w:rPr>
              <w:lastRenderedPageBreak/>
              <w:t>происхождения, причины их возникновения и возможные последствия</w:t>
            </w:r>
          </w:p>
          <w:p w:rsidR="007E4D47" w:rsidRPr="006D12FB" w:rsidRDefault="007E4D47" w:rsidP="006D12F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чрезвычайные ситуации метеорологического характера (ураганы, бури, </w:t>
            </w:r>
            <w:r w:rsidRPr="006D12FB">
              <w:rPr>
                <w:sz w:val="16"/>
                <w:szCs w:val="16"/>
              </w:rPr>
              <w:lastRenderedPageBreak/>
              <w:t>смерчи). Объясняют причины возникновения чрезвычайных ситуаций метеорологического происхождения. Моделируют выполнение правил безопасного поведения при чрезвычайных ситуациях метеорологического происхождения.</w:t>
            </w:r>
          </w:p>
        </w:tc>
        <w:tc>
          <w:tcPr>
            <w:tcW w:w="1455" w:type="dxa"/>
          </w:tcPr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 xml:space="preserve">Знать причины возникновения; возможные последствия </w:t>
            </w:r>
            <w:r w:rsidRPr="006D12FB">
              <w:rPr>
                <w:sz w:val="16"/>
                <w:szCs w:val="16"/>
              </w:rPr>
              <w:lastRenderedPageBreak/>
              <w:t xml:space="preserve">ураганов и бурь. Уметь определять силу ветра по шкале Бофорта. </w:t>
            </w:r>
            <w:r w:rsidRPr="00D67A25">
              <w:rPr>
                <w:sz w:val="16"/>
                <w:szCs w:val="16"/>
              </w:rPr>
              <w:t xml:space="preserve">Знать причины и последствия смерча. </w:t>
            </w:r>
          </w:p>
        </w:tc>
        <w:tc>
          <w:tcPr>
            <w:tcW w:w="1820" w:type="dxa"/>
            <w:vMerge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Формирование целостного мировоззрения, соответствующего современному уровню </w:t>
            </w:r>
            <w:r w:rsidRPr="006D12FB">
              <w:rPr>
                <w:sz w:val="16"/>
                <w:szCs w:val="16"/>
              </w:rPr>
              <w:lastRenderedPageBreak/>
              <w:t xml:space="preserve">развития науки. </w:t>
            </w:r>
          </w:p>
        </w:tc>
        <w:tc>
          <w:tcPr>
            <w:tcW w:w="3275" w:type="dxa"/>
            <w:gridSpan w:val="3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Ситуационные задачи</w:t>
            </w:r>
          </w:p>
        </w:tc>
      </w:tr>
      <w:tr w:rsidR="007E4D47" w:rsidRPr="006D12FB" w:rsidTr="007E4D47">
        <w:trPr>
          <w:trHeight w:val="144"/>
        </w:trPr>
        <w:tc>
          <w:tcPr>
            <w:tcW w:w="563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243" w:type="dxa"/>
            <w:gridSpan w:val="2"/>
            <w:vMerge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7E4D47" w:rsidRPr="006D12FB" w:rsidRDefault="007E4D47" w:rsidP="006D12F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5.3.Чрезвычайные ситуации гидрологического происхождения, причины их возникновения и возможные последствия</w:t>
            </w:r>
          </w:p>
          <w:p w:rsidR="007E4D47" w:rsidRPr="006D12FB" w:rsidRDefault="007E4D47" w:rsidP="006D12F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Характеризуют чрезвычайные ситуации гидрологического характера (наводнения, цунами, сели, снежные лавины). Объясняют причины возникновения чрезвычайных ситуаций гидрологического происхождения. Моделируют выполнение правил безопасного поведения при чрезвычайных ситуациях гидрологического происхождения.</w:t>
            </w:r>
          </w:p>
        </w:tc>
        <w:tc>
          <w:tcPr>
            <w:tcW w:w="1455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color w:val="000000"/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Знать виды наводнений: половодье, паводок, затор, зажор, ветровой нагон; причины их возникновения. </w:t>
            </w:r>
          </w:p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color w:val="000000"/>
                <w:sz w:val="16"/>
                <w:szCs w:val="16"/>
              </w:rPr>
              <w:t>Знать лавиноопасные районы РФ</w:t>
            </w:r>
          </w:p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>Знать, как подготовиться к цунами.</w:t>
            </w:r>
          </w:p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color w:val="000000"/>
                <w:sz w:val="16"/>
                <w:szCs w:val="16"/>
              </w:rPr>
              <w:t>Знать</w:t>
            </w:r>
            <w:r w:rsidRPr="005D3226">
              <w:rPr>
                <w:sz w:val="16"/>
                <w:szCs w:val="16"/>
              </w:rPr>
              <w:t xml:space="preserve"> причины и последствия цунами.</w:t>
            </w:r>
          </w:p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>Знать районы РФ, на которых образуются селевые бассейны; причины и последствия селевого потока.</w:t>
            </w:r>
          </w:p>
        </w:tc>
        <w:tc>
          <w:tcPr>
            <w:tcW w:w="1820" w:type="dxa"/>
          </w:tcPr>
          <w:p w:rsidR="007E4D47" w:rsidRPr="006D12FB" w:rsidRDefault="007E4D47" w:rsidP="006D12FB">
            <w:pPr>
              <w:spacing w:line="60" w:lineRule="atLeast"/>
              <w:rPr>
                <w:b/>
                <w:sz w:val="16"/>
                <w:szCs w:val="16"/>
              </w:rPr>
            </w:pPr>
          </w:p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Познавательные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6D12FB">
              <w:rPr>
                <w:b/>
                <w:sz w:val="16"/>
                <w:szCs w:val="16"/>
              </w:rPr>
              <w:t xml:space="preserve">Коммуникативные: </w:t>
            </w:r>
            <w:r w:rsidRPr="006D12FB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2133" w:type="dxa"/>
          </w:tcPr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Формирование целостного мировоззрения, соответствующего современному уровню развития науки. </w:t>
            </w:r>
          </w:p>
        </w:tc>
        <w:tc>
          <w:tcPr>
            <w:tcW w:w="3275" w:type="dxa"/>
            <w:gridSpan w:val="3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Ситуационные задачи</w:t>
            </w:r>
          </w:p>
        </w:tc>
      </w:tr>
      <w:tr w:rsidR="007E4D47" w:rsidRPr="006D12FB" w:rsidTr="007E4D47">
        <w:trPr>
          <w:trHeight w:val="835"/>
        </w:trPr>
        <w:tc>
          <w:tcPr>
            <w:tcW w:w="563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43" w:type="dxa"/>
            <w:gridSpan w:val="2"/>
            <w:vMerge/>
          </w:tcPr>
          <w:p w:rsidR="007E4D47" w:rsidRPr="006D12FB" w:rsidRDefault="007E4D47" w:rsidP="006D12F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7E4D47" w:rsidRPr="006D12FB" w:rsidRDefault="007E4D47" w:rsidP="006D12F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5.4.Чрезвычайные ситуации биолого-социального происхождения</w:t>
            </w:r>
          </w:p>
        </w:tc>
        <w:tc>
          <w:tcPr>
            <w:tcW w:w="2136" w:type="dxa"/>
            <w:gridSpan w:val="2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 xml:space="preserve">Знать регионы России, наиболее подверженные возникновению лесных пожаров на лесных площадях. Уметь соблюдать меры </w:t>
            </w:r>
            <w:r w:rsidRPr="005D3226">
              <w:rPr>
                <w:sz w:val="16"/>
                <w:szCs w:val="16"/>
              </w:rPr>
              <w:lastRenderedPageBreak/>
              <w:t>пожарной безопасности в лесу.</w:t>
            </w:r>
          </w:p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>Знать  способы  тушения небольшого пожара в лесу.</w:t>
            </w:r>
          </w:p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>Уметь соблюдать правила безопасного поведения при угрозе возникновения и во время пожара в лесу.</w:t>
            </w:r>
          </w:p>
        </w:tc>
        <w:tc>
          <w:tcPr>
            <w:tcW w:w="1820" w:type="dxa"/>
          </w:tcPr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lastRenderedPageBreak/>
              <w:t xml:space="preserve">Знать регионы России, наиболее подверженные возникновению лесных пожаров на лесных площадях. Уметь соблюдать меры пожарной </w:t>
            </w:r>
            <w:r w:rsidRPr="005D3226">
              <w:rPr>
                <w:sz w:val="16"/>
                <w:szCs w:val="16"/>
              </w:rPr>
              <w:lastRenderedPageBreak/>
              <w:t>безопасности в лесу.</w:t>
            </w:r>
          </w:p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>Знать  способы  тушения небольшого пожара в лесу.</w:t>
            </w:r>
          </w:p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>Уметь соблюдать правила безопасного поведения при угрозе возникновения и во время пожара в лесу.</w:t>
            </w:r>
          </w:p>
        </w:tc>
        <w:tc>
          <w:tcPr>
            <w:tcW w:w="2133" w:type="dxa"/>
          </w:tcPr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lastRenderedPageBreak/>
              <w:t>Знать понятия: эпизоотии, эпифитотии.</w:t>
            </w:r>
          </w:p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>Соблюдать правила личной гигиены для профилактики инфекционных заболеваний.</w:t>
            </w:r>
          </w:p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 xml:space="preserve">Знать инфекционные болезни; пути </w:t>
            </w:r>
            <w:r w:rsidRPr="005D3226">
              <w:rPr>
                <w:sz w:val="16"/>
                <w:szCs w:val="16"/>
              </w:rPr>
              <w:lastRenderedPageBreak/>
              <w:t>распространения инфекции.</w:t>
            </w:r>
          </w:p>
        </w:tc>
        <w:tc>
          <w:tcPr>
            <w:tcW w:w="1455" w:type="dxa"/>
          </w:tcPr>
          <w:p w:rsidR="007E4D47" w:rsidRPr="005D3226" w:rsidRDefault="007E4D47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lastRenderedPageBreak/>
              <w:t>Формирование понимания ценности безопасного образа жизни.</w:t>
            </w:r>
          </w:p>
          <w:p w:rsidR="007E4D47" w:rsidRPr="006D12FB" w:rsidRDefault="007E4D47" w:rsidP="006D12FB">
            <w:pPr>
              <w:spacing w:line="6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0" w:type="dxa"/>
            <w:gridSpan w:val="2"/>
          </w:tcPr>
          <w:p w:rsidR="007E4D47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Практикум</w:t>
            </w:r>
          </w:p>
        </w:tc>
      </w:tr>
      <w:tr w:rsidR="00C64914" w:rsidRPr="006D12FB" w:rsidTr="007E4D47">
        <w:trPr>
          <w:gridAfter w:val="1"/>
          <w:wAfter w:w="59" w:type="dxa"/>
          <w:trHeight w:val="144"/>
        </w:trPr>
        <w:tc>
          <w:tcPr>
            <w:tcW w:w="563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108" w:type="dxa"/>
            <w:gridSpan w:val="11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Раздел 2. Защита населения Российской Федерации от чрезвычайных ситуаций (4 часа)</w:t>
            </w:r>
          </w:p>
        </w:tc>
      </w:tr>
      <w:tr w:rsidR="00C64914" w:rsidRPr="006D12FB" w:rsidTr="007E4D47">
        <w:trPr>
          <w:trHeight w:val="144"/>
        </w:trPr>
        <w:tc>
          <w:tcPr>
            <w:tcW w:w="563" w:type="dxa"/>
          </w:tcPr>
          <w:p w:rsidR="00C64914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43" w:type="dxa"/>
            <w:gridSpan w:val="2"/>
            <w:vMerge w:val="restart"/>
            <w:textDirection w:val="btLr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6. Защита населения  от чрезвычайных ситуаций (4 часа)</w:t>
            </w:r>
          </w:p>
        </w:tc>
        <w:tc>
          <w:tcPr>
            <w:tcW w:w="972" w:type="dxa"/>
          </w:tcPr>
          <w:p w:rsidR="00C64914" w:rsidRPr="006D12FB" w:rsidRDefault="00C64914" w:rsidP="006D12FB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6.1.Защита населения от чрезвычайных ситуаций геологического происхождения</w:t>
            </w:r>
          </w:p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Промежуточная аттестационная работа </w:t>
            </w:r>
          </w:p>
        </w:tc>
        <w:tc>
          <w:tcPr>
            <w:tcW w:w="874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основные мероприятия, проводимые в Российской Федерации, по защите населения от чрезвычайных ситуаций геологического характера. Объясняют правила оповещения и эвакуации населения в условиях чрезвычайных ситуаций геологического характера. 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Моделируют действия населения по сигналам оповещения о чрезвычайных ситуациях геологического характера. 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Составляют планы личной безопасности при возникновении землетрясений, оползней, обвалов, извержении вулканов с учётом характеристик этих явлений. </w:t>
            </w:r>
          </w:p>
        </w:tc>
        <w:tc>
          <w:tcPr>
            <w:tcW w:w="1455" w:type="dxa"/>
          </w:tcPr>
          <w:p w:rsidR="00C64914" w:rsidRPr="005D3226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  <w:p w:rsidR="00C64914" w:rsidRPr="005D3226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>Усвоение правил безопасного поведения при угрозе и во время возникновения лесного и торфяного пожара.</w:t>
            </w:r>
          </w:p>
          <w:p w:rsidR="00C64914" w:rsidRPr="005D3226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>Усвоение правил личной гигиены. Формирование понимания ценности безопасного образа жизни.</w:t>
            </w:r>
          </w:p>
          <w:p w:rsidR="00C64914" w:rsidRPr="005D3226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>Знать комплекс мероприятий, проводимых по защите населения от последствий  землетрясений. Уметь действовать по сигналу «Внимание всем!»</w:t>
            </w:r>
          </w:p>
          <w:p w:rsidR="00C64914" w:rsidRPr="005D3226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 xml:space="preserve">Знать последствия извержения вулканов. Уметь действовать, если поступило </w:t>
            </w:r>
            <w:r w:rsidRPr="005D3226">
              <w:rPr>
                <w:sz w:val="16"/>
                <w:szCs w:val="16"/>
              </w:rPr>
              <w:lastRenderedPageBreak/>
              <w:t>сообщение о проснувшемся вулкане.</w:t>
            </w:r>
          </w:p>
          <w:p w:rsidR="00C64914" w:rsidRPr="005D3226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5D3226">
              <w:rPr>
                <w:sz w:val="16"/>
                <w:szCs w:val="16"/>
              </w:rPr>
              <w:t xml:space="preserve">Уметь действовать при угрозе оползня; обвала. </w:t>
            </w:r>
          </w:p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lastRenderedPageBreak/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Познавательные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6D12FB">
              <w:rPr>
                <w:b/>
                <w:sz w:val="16"/>
                <w:szCs w:val="16"/>
              </w:rPr>
              <w:t xml:space="preserve">Коммуникативные: </w:t>
            </w:r>
            <w:r w:rsidRPr="006D12FB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2133" w:type="dxa"/>
          </w:tcPr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sz w:val="16"/>
                <w:szCs w:val="16"/>
              </w:rPr>
              <w:t>Усвоение правил безопасного поведения при угрозе и во время землетрясения.</w:t>
            </w:r>
          </w:p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sz w:val="16"/>
                <w:szCs w:val="16"/>
              </w:rPr>
              <w:t>Усвоение правил безопасного поведения при угрозе  и во время извержения вулкана.</w:t>
            </w:r>
          </w:p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sz w:val="16"/>
                <w:szCs w:val="16"/>
              </w:rPr>
              <w:t>Усвоение правил безопасного поведения при угрозе и во время оползня и обвала.</w:t>
            </w:r>
          </w:p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3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Ситуационные задачи</w:t>
            </w:r>
          </w:p>
        </w:tc>
      </w:tr>
      <w:tr w:rsidR="00C64914" w:rsidRPr="006D12FB" w:rsidTr="007E4D47">
        <w:trPr>
          <w:trHeight w:val="144"/>
        </w:trPr>
        <w:tc>
          <w:tcPr>
            <w:tcW w:w="563" w:type="dxa"/>
          </w:tcPr>
          <w:p w:rsidR="00C64914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243" w:type="dxa"/>
            <w:gridSpan w:val="2"/>
            <w:vMerge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64914" w:rsidRPr="006D12FB" w:rsidRDefault="00C64914" w:rsidP="006D12FB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6.2.Защита населения от чрезвычайных ситуаций метеорологического происхождения</w:t>
            </w:r>
          </w:p>
          <w:p w:rsidR="00C64914" w:rsidRPr="006D12FB" w:rsidRDefault="00C64914" w:rsidP="006D12FB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874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 основные  мероприятия,  проводимые в Российской Федерации, </w:t>
            </w:r>
            <w:proofErr w:type="gramStart"/>
            <w:r w:rsidRPr="006D12FB">
              <w:rPr>
                <w:sz w:val="16"/>
                <w:szCs w:val="16"/>
              </w:rPr>
              <w:t>по</w:t>
            </w:r>
            <w:proofErr w:type="gramEnd"/>
            <w:r w:rsidRPr="006D12FB">
              <w:rPr>
                <w:sz w:val="16"/>
                <w:szCs w:val="16"/>
              </w:rPr>
              <w:t xml:space="preserve"> 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защите населения от чрезвычайных ситуаций метеорологического характера. Объясняют правила оповещения и эвакуации населения в условиях чрезвычайных 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ситуаций метеорологического характера. Моделируют действия населения по сигналам оповещения о чрезвычайных ситуациях метеорологического характера. 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Составляют планы личной безопасности при возникновении ураганов и бурь с учётом характеристик этих явлений.</w:t>
            </w:r>
          </w:p>
        </w:tc>
        <w:tc>
          <w:tcPr>
            <w:tcW w:w="1455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действовать при угрозе смерча и во время смерча.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профилактические меры по защите населения от последствий ураганов и бурь.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действовать:  после получения сигнала о штормовом предупреждении; при урагане.</w:t>
            </w:r>
          </w:p>
        </w:tc>
        <w:tc>
          <w:tcPr>
            <w:tcW w:w="1820" w:type="dxa"/>
          </w:tcPr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Познавательные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6D12FB">
              <w:rPr>
                <w:b/>
                <w:sz w:val="16"/>
                <w:szCs w:val="16"/>
              </w:rPr>
              <w:t xml:space="preserve">Коммуникативные: </w:t>
            </w:r>
            <w:r w:rsidRPr="006D12FB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2133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действовать при угрозе смерча и во время смерча.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профилактические меры по защите населения от последствий ураганов и бурь.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действовать:  после получения сигнала о штормовом предупреждении; при урагане. Усвоение правил безопасного поведения при угрозе и во время возникновения смерча.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безопасного поведения при угрозе и во время возникновения урагана и бури.</w:t>
            </w:r>
          </w:p>
        </w:tc>
        <w:tc>
          <w:tcPr>
            <w:tcW w:w="3275" w:type="dxa"/>
            <w:gridSpan w:val="3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Ситуационные задачи</w:t>
            </w:r>
          </w:p>
        </w:tc>
      </w:tr>
      <w:tr w:rsidR="00C64914" w:rsidRPr="006D12FB" w:rsidTr="007E4D47">
        <w:trPr>
          <w:trHeight w:val="144"/>
        </w:trPr>
        <w:tc>
          <w:tcPr>
            <w:tcW w:w="563" w:type="dxa"/>
          </w:tcPr>
          <w:p w:rsidR="00C64914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43" w:type="dxa"/>
            <w:gridSpan w:val="2"/>
            <w:vMerge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64914" w:rsidRPr="006D12FB" w:rsidRDefault="00C64914" w:rsidP="006D12FB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6.3.Защита населения от чрезвычайных ситуаций гидрологического происхождения</w:t>
            </w:r>
          </w:p>
          <w:p w:rsidR="00C64914" w:rsidRPr="006D12FB" w:rsidRDefault="00C64914" w:rsidP="006D12FB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основные мероприятия,  проводимые в Российской Федерации, по защите населения от чрезвычайных ситуаций гидрологического характера. Объясняют правила оповещения и эвакуации населения в условиях чрезвычайных ситуаций гидрологического характера. 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 xml:space="preserve">Моделируют действия населения по сигналам оповещения о чрезвычайных ситуациях гидрологического характера. 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Составляют планы личной безопасности при возникновении ураганов и бурь с учётом характеристик этих явлений.</w:t>
            </w:r>
          </w:p>
        </w:tc>
        <w:tc>
          <w:tcPr>
            <w:tcW w:w="1455" w:type="dxa"/>
          </w:tcPr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sz w:val="16"/>
                <w:szCs w:val="16"/>
              </w:rPr>
              <w:lastRenderedPageBreak/>
              <w:t>Знать основные мероприятия, проводимые  по защите населения от последствий наводнений.</w:t>
            </w:r>
          </w:p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sz w:val="16"/>
                <w:szCs w:val="16"/>
              </w:rPr>
              <w:t xml:space="preserve">Уметь действовать  при угрозе и во время наводнений. Знать основные мероприятия по </w:t>
            </w:r>
            <w:r w:rsidRPr="00C64914">
              <w:rPr>
                <w:sz w:val="16"/>
                <w:szCs w:val="16"/>
              </w:rPr>
              <w:lastRenderedPageBreak/>
              <w:t>защите населения от наводнений, и их последствий.</w:t>
            </w:r>
          </w:p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sz w:val="16"/>
                <w:szCs w:val="16"/>
              </w:rPr>
              <w:t>Уметь действовать угрозе и во время селя.  Знать способы защиты  от последствий селевых потоков.</w:t>
            </w:r>
          </w:p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color w:val="000000"/>
                <w:sz w:val="16"/>
                <w:szCs w:val="16"/>
              </w:rPr>
              <w:t xml:space="preserve">Уметь действовать во </w:t>
            </w:r>
            <w:r w:rsidRPr="00C64914">
              <w:rPr>
                <w:sz w:val="16"/>
                <w:szCs w:val="16"/>
              </w:rPr>
              <w:t>время цунами, после него. Знать, как подготовиться к цунами.</w:t>
            </w:r>
          </w:p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color w:val="000000"/>
                <w:sz w:val="16"/>
                <w:szCs w:val="16"/>
              </w:rPr>
              <w:t xml:space="preserve">Уметь действовать в лавиноопасных зонах. </w:t>
            </w:r>
          </w:p>
        </w:tc>
        <w:tc>
          <w:tcPr>
            <w:tcW w:w="1820" w:type="dxa"/>
          </w:tcPr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lastRenderedPageBreak/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Познавательные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</w:t>
            </w:r>
            <w:r w:rsidRPr="006D12FB">
              <w:rPr>
                <w:sz w:val="16"/>
                <w:szCs w:val="16"/>
              </w:rPr>
              <w:lastRenderedPageBreak/>
              <w:t xml:space="preserve">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6D12FB">
              <w:rPr>
                <w:b/>
                <w:sz w:val="16"/>
                <w:szCs w:val="16"/>
              </w:rPr>
              <w:t xml:space="preserve">Коммуникативные: </w:t>
            </w:r>
            <w:r w:rsidRPr="006D12FB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2133" w:type="dxa"/>
          </w:tcPr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sz w:val="16"/>
                <w:szCs w:val="16"/>
              </w:rPr>
              <w:lastRenderedPageBreak/>
              <w:t>Усвоение правил безопасного поведения при угрозе и во время возникновения селя.</w:t>
            </w:r>
          </w:p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sz w:val="16"/>
                <w:szCs w:val="16"/>
              </w:rPr>
              <w:t>Усвоение правил безопасного поведения при угрозе и во время возникновения цунами.</w:t>
            </w:r>
          </w:p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sz w:val="16"/>
                <w:szCs w:val="16"/>
              </w:rPr>
              <w:t xml:space="preserve">Усвоение правил безопасного поведения при угрозе и во время возникновения снежной </w:t>
            </w:r>
            <w:r w:rsidRPr="00C64914">
              <w:rPr>
                <w:sz w:val="16"/>
                <w:szCs w:val="16"/>
              </w:rPr>
              <w:lastRenderedPageBreak/>
              <w:t>лавины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3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Ситуационные задачи</w:t>
            </w:r>
          </w:p>
        </w:tc>
      </w:tr>
      <w:tr w:rsidR="00C64914" w:rsidRPr="006D12FB" w:rsidTr="007E4D47">
        <w:trPr>
          <w:trHeight w:val="144"/>
        </w:trPr>
        <w:tc>
          <w:tcPr>
            <w:tcW w:w="563" w:type="dxa"/>
          </w:tcPr>
          <w:p w:rsidR="00C64914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243" w:type="dxa"/>
            <w:gridSpan w:val="2"/>
            <w:vMerge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C64914" w:rsidRPr="006D12FB" w:rsidRDefault="00C64914" w:rsidP="006D12FB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C64914" w:rsidRPr="006D12FB" w:rsidRDefault="00C64914" w:rsidP="006D12FB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6.4.Защита населения от природных пожаров</w:t>
            </w:r>
          </w:p>
        </w:tc>
        <w:tc>
          <w:tcPr>
            <w:tcW w:w="874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Сравнивают и анализируют способы тушения лесных пожаров. 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меры пожарной 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безопасности, которые необходимо 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соблюдать в лесу в зависимости от условий погоды и цели похода в лес.</w:t>
            </w:r>
          </w:p>
        </w:tc>
        <w:tc>
          <w:tcPr>
            <w:tcW w:w="1455" w:type="dxa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безопасного поведения при угрозе и во время возникновения селя.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безопасного поведения при угрозе и во время возникновения цунами.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безопасного поведения при угрозе и во время возникновения снежной лавины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соблюдать меры пожарной безопасности в лесу.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 способы  тушения небольшого пожара в лесу.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Уметь соблюдать правила безопасного поведения при угрозе возникновения и </w:t>
            </w:r>
            <w:r w:rsidRPr="006D12FB">
              <w:rPr>
                <w:sz w:val="16"/>
                <w:szCs w:val="16"/>
              </w:rPr>
              <w:lastRenderedPageBreak/>
              <w:t>во время пожара в лесу.</w:t>
            </w:r>
          </w:p>
        </w:tc>
        <w:tc>
          <w:tcPr>
            <w:tcW w:w="1820" w:type="dxa"/>
          </w:tcPr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lastRenderedPageBreak/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C64914" w:rsidRPr="006D12FB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Познавательные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6D12FB">
              <w:rPr>
                <w:b/>
                <w:sz w:val="16"/>
                <w:szCs w:val="16"/>
              </w:rPr>
              <w:t xml:space="preserve">Коммуникативные: </w:t>
            </w:r>
            <w:r w:rsidRPr="006D12FB">
              <w:rPr>
                <w:sz w:val="16"/>
                <w:szCs w:val="16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</w:t>
            </w:r>
            <w:r w:rsidRPr="006D12FB">
              <w:rPr>
                <w:sz w:val="16"/>
                <w:szCs w:val="16"/>
              </w:rPr>
              <w:lastRenderedPageBreak/>
              <w:t>коммуникации.</w:t>
            </w:r>
          </w:p>
        </w:tc>
        <w:tc>
          <w:tcPr>
            <w:tcW w:w="2133" w:type="dxa"/>
          </w:tcPr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sz w:val="16"/>
                <w:szCs w:val="16"/>
              </w:rPr>
              <w:lastRenderedPageBreak/>
              <w:t>Усвоение правил безопасного поведения при угрозе и во время возникновения лесного и торфяного пожара.</w:t>
            </w:r>
          </w:p>
          <w:p w:rsidR="00C64914" w:rsidRPr="00C64914" w:rsidRDefault="00C64914" w:rsidP="006D12FB">
            <w:pPr>
              <w:spacing w:line="60" w:lineRule="atLeast"/>
              <w:rPr>
                <w:sz w:val="16"/>
                <w:szCs w:val="16"/>
              </w:rPr>
            </w:pPr>
            <w:r w:rsidRPr="00C64914">
              <w:rPr>
                <w:sz w:val="16"/>
                <w:szCs w:val="16"/>
              </w:rPr>
              <w:t xml:space="preserve">Усвоение правил личной гигиены. </w:t>
            </w:r>
          </w:p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3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Практикум. Ситуационные задачи</w:t>
            </w:r>
          </w:p>
        </w:tc>
      </w:tr>
      <w:tr w:rsidR="00C64914" w:rsidRPr="006D12FB" w:rsidTr="007E4D47">
        <w:trPr>
          <w:trHeight w:val="144"/>
        </w:trPr>
        <w:tc>
          <w:tcPr>
            <w:tcW w:w="15730" w:type="dxa"/>
            <w:gridSpan w:val="13"/>
          </w:tcPr>
          <w:p w:rsidR="00C64914" w:rsidRPr="006D12FB" w:rsidRDefault="00C64914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Раздел 3. Основы противодействия экстремизму и терроризму в Российской Федерации (4 часа)</w:t>
            </w:r>
          </w:p>
        </w:tc>
      </w:tr>
      <w:tr w:rsidR="007E3E0F" w:rsidRPr="006D12FB" w:rsidTr="007E4D47">
        <w:trPr>
          <w:trHeight w:val="144"/>
        </w:trPr>
        <w:tc>
          <w:tcPr>
            <w:tcW w:w="563" w:type="dxa"/>
          </w:tcPr>
          <w:p w:rsidR="007E3E0F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43" w:type="dxa"/>
            <w:gridSpan w:val="2"/>
            <w:vMerge w:val="restart"/>
            <w:textDirection w:val="btLr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ind w:left="113" w:right="113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7. Духовно – нравственные основы противодействия экстремизму и терроризму (4 часа)</w:t>
            </w:r>
          </w:p>
        </w:tc>
        <w:tc>
          <w:tcPr>
            <w:tcW w:w="972" w:type="dxa"/>
          </w:tcPr>
          <w:p w:rsidR="007E3E0F" w:rsidRPr="006D12FB" w:rsidRDefault="007E3E0F" w:rsidP="006D12FB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 w:hanging="34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7.1.Терроризм и факторы риска вовлечения подростка в террористическую и экстремистскую деятельность.</w:t>
            </w:r>
          </w:p>
        </w:tc>
        <w:tc>
          <w:tcPr>
            <w:tcW w:w="874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Объясняют общие понятия экстремизма и терроризма и причины их возникновения. Характеризуют основные виды террористической деятельности. Характеризуют терроризм как преступление, не  имеющее  оправдания  и  представляющее </w:t>
            </w:r>
          </w:p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одну из самых серьёзных угроз </w:t>
            </w:r>
          </w:p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национальной безопасности России. </w:t>
            </w:r>
          </w:p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</w:tcPr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факторы и социальные явления, способствующие вовлечению человека в террористическую деятельность. Знать уголовную ответственность за телефонный терроризм.</w:t>
            </w:r>
          </w:p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правила поведения в повседневной жизни, чтобы не стать правонарушителями и правила поведения при теракте.</w:t>
            </w:r>
          </w:p>
        </w:tc>
        <w:tc>
          <w:tcPr>
            <w:tcW w:w="1820" w:type="dxa"/>
            <w:vMerge w:val="restart"/>
          </w:tcPr>
          <w:p w:rsidR="007E3E0F" w:rsidRPr="006D12FB" w:rsidRDefault="007E3E0F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7E3E0F" w:rsidRPr="006D12FB" w:rsidRDefault="007E3E0F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 xml:space="preserve">Познавательные: </w:t>
            </w:r>
            <w:r w:rsidRPr="006D12FB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7E3E0F" w:rsidRPr="006D12FB" w:rsidRDefault="007E3E0F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Извлечение необходимой информации.</w:t>
            </w:r>
          </w:p>
          <w:p w:rsidR="007E3E0F" w:rsidRPr="006D12FB" w:rsidRDefault="007E3E0F" w:rsidP="006D12FB">
            <w:pPr>
              <w:pStyle w:val="a9"/>
              <w:spacing w:line="60" w:lineRule="atLeast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Коммуникативные:</w:t>
            </w:r>
          </w:p>
          <w:p w:rsidR="007E3E0F" w:rsidRPr="006D12FB" w:rsidRDefault="007E3E0F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  <w:vMerge w:val="restart"/>
          </w:tcPr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Формирование нравственных чувств и нравственного поведения. Формирование антиэкстремистс-кого  и антитеррористического  мышления.</w:t>
            </w:r>
          </w:p>
        </w:tc>
        <w:tc>
          <w:tcPr>
            <w:tcW w:w="3275" w:type="dxa"/>
            <w:gridSpan w:val="3"/>
            <w:vMerge w:val="restart"/>
          </w:tcPr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№  6.1, задание на стр. 154-155.</w:t>
            </w:r>
          </w:p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Ответить на вопросы.</w:t>
            </w:r>
          </w:p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Практикум.</w:t>
            </w:r>
          </w:p>
        </w:tc>
      </w:tr>
      <w:tr w:rsidR="007E3E0F" w:rsidRPr="006D12FB" w:rsidTr="007E4D47">
        <w:trPr>
          <w:trHeight w:val="144"/>
        </w:trPr>
        <w:tc>
          <w:tcPr>
            <w:tcW w:w="563" w:type="dxa"/>
          </w:tcPr>
          <w:p w:rsidR="007E3E0F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43" w:type="dxa"/>
            <w:gridSpan w:val="2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7E3E0F" w:rsidRPr="006D12FB" w:rsidRDefault="007E3E0F" w:rsidP="006D12FB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 w:hanging="34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7.2.Терроризм и факторы риска вовлечения подростка в террористическую и экстремистскую деятельность.</w:t>
            </w:r>
          </w:p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  Формулируют свои правила поведения в повседневной жизни, чтобы не стать правонарушителями. Составляют план своих действий при угрозе возникновения теракта и при теракте.</w:t>
            </w:r>
          </w:p>
        </w:tc>
        <w:tc>
          <w:tcPr>
            <w:tcW w:w="1455" w:type="dxa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3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</w:tr>
      <w:tr w:rsidR="007E3E0F" w:rsidRPr="006D12FB" w:rsidTr="007E4D47">
        <w:trPr>
          <w:trHeight w:val="144"/>
        </w:trPr>
        <w:tc>
          <w:tcPr>
            <w:tcW w:w="563" w:type="dxa"/>
          </w:tcPr>
          <w:p w:rsidR="007E3E0F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43" w:type="dxa"/>
            <w:gridSpan w:val="2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7E3E0F" w:rsidRPr="006D12FB" w:rsidRDefault="007E3E0F" w:rsidP="006D12FB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 w:hanging="34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7.3.Роль нравственных позиций и личных качеств подростков в формировании антитеррористического поведения</w:t>
            </w:r>
          </w:p>
          <w:p w:rsidR="007E3E0F" w:rsidRPr="006D12FB" w:rsidRDefault="007E3E0F" w:rsidP="006D12FB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 w:hanging="34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Вырабатывают   отрицательное   отношение   </w:t>
            </w:r>
          </w:p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к любым видам </w:t>
            </w:r>
            <w:proofErr w:type="gramStart"/>
            <w:r w:rsidRPr="006D12FB">
              <w:rPr>
                <w:sz w:val="16"/>
                <w:szCs w:val="16"/>
              </w:rPr>
              <w:t>террористической</w:t>
            </w:r>
            <w:proofErr w:type="gramEnd"/>
            <w:r w:rsidRPr="006D12FB">
              <w:rPr>
                <w:sz w:val="16"/>
                <w:szCs w:val="16"/>
              </w:rPr>
              <w:t xml:space="preserve"> </w:t>
            </w:r>
          </w:p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деятельности. Вырабатывают    привычки,    способствующие профилактике вовлечения в террористическую деятельность</w:t>
            </w:r>
          </w:p>
        </w:tc>
        <w:tc>
          <w:tcPr>
            <w:tcW w:w="1455" w:type="dxa"/>
            <w:vMerge w:val="restart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строить дальнейшую индивидуальную траекторию образования и нравственного поведения.</w:t>
            </w:r>
          </w:p>
        </w:tc>
        <w:tc>
          <w:tcPr>
            <w:tcW w:w="1820" w:type="dxa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  <w:vMerge w:val="restart"/>
          </w:tcPr>
          <w:p w:rsidR="007E3E0F" w:rsidRPr="006D12FB" w:rsidRDefault="007E3E0F" w:rsidP="007E4D47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Формирование нравственных чувств и нравственного поведения. Формирова</w:t>
            </w:r>
            <w:r w:rsidR="007E4D47">
              <w:rPr>
                <w:sz w:val="16"/>
                <w:szCs w:val="16"/>
              </w:rPr>
              <w:t>н</w:t>
            </w:r>
            <w:r w:rsidRPr="006D12FB">
              <w:rPr>
                <w:sz w:val="16"/>
                <w:szCs w:val="16"/>
              </w:rPr>
              <w:t xml:space="preserve">ие </w:t>
            </w:r>
            <w:proofErr w:type="spellStart"/>
            <w:r w:rsidRPr="006D12FB">
              <w:rPr>
                <w:sz w:val="16"/>
                <w:szCs w:val="16"/>
              </w:rPr>
              <w:t>антиэкстремистс</w:t>
            </w:r>
            <w:proofErr w:type="spellEnd"/>
            <w:r w:rsidRPr="006D12FB">
              <w:rPr>
                <w:sz w:val="16"/>
                <w:szCs w:val="16"/>
              </w:rPr>
              <w:t>-кого  и антитеррористического  мышления.</w:t>
            </w:r>
          </w:p>
        </w:tc>
        <w:tc>
          <w:tcPr>
            <w:tcW w:w="3275" w:type="dxa"/>
            <w:gridSpan w:val="3"/>
            <w:vMerge w:val="restart"/>
          </w:tcPr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№  6.1, задание на стр. 154-155.</w:t>
            </w:r>
          </w:p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Ответить на вопросы.</w:t>
            </w:r>
          </w:p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Практикум.</w:t>
            </w:r>
          </w:p>
        </w:tc>
      </w:tr>
      <w:tr w:rsidR="007E3E0F" w:rsidRPr="006D12FB" w:rsidTr="007E4D47">
        <w:trPr>
          <w:trHeight w:val="144"/>
        </w:trPr>
        <w:tc>
          <w:tcPr>
            <w:tcW w:w="563" w:type="dxa"/>
          </w:tcPr>
          <w:p w:rsidR="007E3E0F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43" w:type="dxa"/>
            <w:gridSpan w:val="2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7E3E0F" w:rsidRPr="006D12FB" w:rsidRDefault="007E3E0F" w:rsidP="006D12FB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 w:hanging="34"/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E3E0F" w:rsidRPr="006D12FB" w:rsidRDefault="007E3E0F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7.4.Роль нравственных позиций и личных качеств подростков в формировании антитеррористического поведения</w:t>
            </w:r>
          </w:p>
          <w:p w:rsidR="007E3E0F" w:rsidRPr="006D12FB" w:rsidRDefault="007E3E0F" w:rsidP="006D12FB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60" w:lineRule="atLeast"/>
              <w:ind w:left="34" w:hanging="34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Характеризуют ответственность несовершеннолетних за антиобщественное поведение</w:t>
            </w:r>
          </w:p>
        </w:tc>
        <w:tc>
          <w:tcPr>
            <w:tcW w:w="1455" w:type="dxa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33" w:type="dxa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3"/>
            <w:vMerge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</w:p>
        </w:tc>
      </w:tr>
      <w:tr w:rsidR="007E3E0F" w:rsidRPr="006D12FB" w:rsidTr="007E4D47">
        <w:trPr>
          <w:trHeight w:val="144"/>
        </w:trPr>
        <w:tc>
          <w:tcPr>
            <w:tcW w:w="563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759" w:type="dxa"/>
            <w:gridSpan w:val="8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i/>
                <w:sz w:val="16"/>
                <w:szCs w:val="16"/>
              </w:rPr>
            </w:pPr>
            <w:r w:rsidRPr="006D12FB">
              <w:rPr>
                <w:b/>
                <w:i/>
                <w:sz w:val="16"/>
                <w:szCs w:val="16"/>
              </w:rPr>
              <w:t>Модуль 2. Основы медицинских знаний и здорового образа жизни (9  часов)</w:t>
            </w:r>
          </w:p>
        </w:tc>
        <w:tc>
          <w:tcPr>
            <w:tcW w:w="2133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275" w:type="dxa"/>
            <w:gridSpan w:val="3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E3E0F" w:rsidRPr="006D12FB" w:rsidTr="007E4D47">
        <w:trPr>
          <w:trHeight w:val="144"/>
        </w:trPr>
        <w:tc>
          <w:tcPr>
            <w:tcW w:w="563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759" w:type="dxa"/>
            <w:gridSpan w:val="8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Раздел 4. Основы здорового образа жизни (5 часов)</w:t>
            </w:r>
          </w:p>
        </w:tc>
        <w:tc>
          <w:tcPr>
            <w:tcW w:w="2133" w:type="dxa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3"/>
          </w:tcPr>
          <w:p w:rsidR="007E3E0F" w:rsidRPr="006D12FB" w:rsidRDefault="007E3E0F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</w:tr>
      <w:tr w:rsidR="006D12FB" w:rsidRPr="006D12FB" w:rsidTr="007E4D47">
        <w:trPr>
          <w:trHeight w:val="144"/>
        </w:trPr>
        <w:tc>
          <w:tcPr>
            <w:tcW w:w="563" w:type="dxa"/>
          </w:tcPr>
          <w:p w:rsidR="006D12FB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43" w:type="dxa"/>
            <w:gridSpan w:val="2"/>
            <w:vMerge w:val="restart"/>
            <w:textDirection w:val="btLr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8. Здоровье человека и факторы на него влияющие (5 часов)</w:t>
            </w:r>
          </w:p>
        </w:tc>
        <w:tc>
          <w:tcPr>
            <w:tcW w:w="972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8.1.  </w:t>
            </w:r>
            <w:proofErr w:type="spellStart"/>
            <w:r w:rsidRPr="006D12FB">
              <w:rPr>
                <w:sz w:val="16"/>
                <w:szCs w:val="16"/>
              </w:rPr>
              <w:t>Анатомо</w:t>
            </w:r>
            <w:proofErr w:type="spellEnd"/>
            <w:r w:rsidRPr="006D12FB">
              <w:rPr>
                <w:sz w:val="16"/>
                <w:szCs w:val="16"/>
              </w:rPr>
              <w:t xml:space="preserve"> </w:t>
            </w:r>
            <w:proofErr w:type="gramStart"/>
            <w:r w:rsidRPr="006D12FB">
              <w:rPr>
                <w:sz w:val="16"/>
                <w:szCs w:val="16"/>
              </w:rPr>
              <w:t>–ф</w:t>
            </w:r>
            <w:proofErr w:type="gramEnd"/>
            <w:r w:rsidRPr="006D12FB">
              <w:rPr>
                <w:sz w:val="16"/>
                <w:szCs w:val="16"/>
              </w:rPr>
              <w:t>изиологические особенности человека в подростковом возрасте</w:t>
            </w:r>
          </w:p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Анализируют состояние своего здоровья. Описывают особенности физического, психического и социального развития человека. Вырабатывают индивидуальную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систему здорового образа жизни.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Отвечают на вопросы и выполняют задания</w:t>
            </w:r>
          </w:p>
        </w:tc>
        <w:tc>
          <w:tcPr>
            <w:tcW w:w="1455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Соблюдать правила личной гигиены. Знать особенности развития организма человека в подростковом возрасте.</w:t>
            </w:r>
          </w:p>
        </w:tc>
        <w:tc>
          <w:tcPr>
            <w:tcW w:w="1820" w:type="dxa"/>
            <w:vMerge w:val="restart"/>
          </w:tcPr>
          <w:p w:rsidR="006D12FB" w:rsidRPr="006D12FB" w:rsidRDefault="006D12FB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6D12FB" w:rsidRPr="006D12FB" w:rsidRDefault="006D12FB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 xml:space="preserve">Познавательные: </w:t>
            </w:r>
            <w:r w:rsidRPr="006D12FB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6D12FB" w:rsidRPr="006D12FB" w:rsidRDefault="006D12FB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Извлечение необходимой информации.</w:t>
            </w:r>
          </w:p>
          <w:p w:rsidR="006D12FB" w:rsidRPr="006D12FB" w:rsidRDefault="006D12FB" w:rsidP="006D12FB">
            <w:pPr>
              <w:pStyle w:val="a9"/>
              <w:spacing w:line="60" w:lineRule="atLeast"/>
              <w:rPr>
                <w:b/>
                <w:sz w:val="16"/>
                <w:szCs w:val="16"/>
              </w:rPr>
            </w:pPr>
            <w:r w:rsidRPr="006D12FB">
              <w:rPr>
                <w:b/>
                <w:sz w:val="16"/>
                <w:szCs w:val="16"/>
              </w:rPr>
              <w:t>Коммуникативные:</w:t>
            </w:r>
          </w:p>
          <w:p w:rsidR="006D12FB" w:rsidRPr="006D12FB" w:rsidRDefault="006D12FB" w:rsidP="006D12FB">
            <w:pPr>
              <w:pStyle w:val="a9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275" w:type="dxa"/>
            <w:gridSpan w:val="3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№ 7.3, задание на стр. 182.</w:t>
            </w:r>
          </w:p>
        </w:tc>
      </w:tr>
      <w:tr w:rsidR="006D12FB" w:rsidRPr="006D12FB" w:rsidTr="007E4D47">
        <w:trPr>
          <w:trHeight w:val="144"/>
        </w:trPr>
        <w:tc>
          <w:tcPr>
            <w:tcW w:w="563" w:type="dxa"/>
          </w:tcPr>
          <w:p w:rsidR="006D12FB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43" w:type="dxa"/>
            <w:gridSpan w:val="2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8.2.Влияние неблагоприятной окружающей среды на здоровье человека.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влияние </w:t>
            </w:r>
            <w:proofErr w:type="gramStart"/>
            <w:r w:rsidRPr="006D12FB">
              <w:rPr>
                <w:sz w:val="16"/>
                <w:szCs w:val="16"/>
              </w:rPr>
              <w:t>основных</w:t>
            </w:r>
            <w:proofErr w:type="gramEnd"/>
            <w:r w:rsidRPr="006D12FB">
              <w:rPr>
                <w:sz w:val="16"/>
                <w:szCs w:val="16"/>
              </w:rPr>
              <w:t xml:space="preserve">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неблагоприятных факторов окружающей среды на здоровье человека.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6D12FB" w:rsidRPr="006D12FB" w:rsidRDefault="006D12FB" w:rsidP="006D12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60" w:lineRule="atLeast"/>
              <w:rPr>
                <w:color w:val="000000"/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повышать устойчивость организма к неблагоприятному воздействию внешней среды. Знать, какие вещества повышают сопротивляемость организма вредному воздействию  окружающей среды.</w:t>
            </w:r>
          </w:p>
        </w:tc>
        <w:tc>
          <w:tcPr>
            <w:tcW w:w="1820" w:type="dxa"/>
            <w:vMerge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3275" w:type="dxa"/>
            <w:gridSpan w:val="3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№ 7.3, задание на стр. 164. Подготовить сообщение.</w:t>
            </w:r>
          </w:p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Заполнить таблицу.</w:t>
            </w:r>
          </w:p>
        </w:tc>
      </w:tr>
      <w:tr w:rsidR="006D12FB" w:rsidRPr="006D12FB" w:rsidTr="007E4D47">
        <w:trPr>
          <w:trHeight w:val="144"/>
        </w:trPr>
        <w:tc>
          <w:tcPr>
            <w:tcW w:w="563" w:type="dxa"/>
          </w:tcPr>
          <w:p w:rsidR="006D12FB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43" w:type="dxa"/>
            <w:gridSpan w:val="2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8.3.Влияние социальной среды на развитие и здоровье человека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влияние </w:t>
            </w:r>
            <w:proofErr w:type="gramStart"/>
            <w:r w:rsidRPr="006D12FB">
              <w:rPr>
                <w:sz w:val="16"/>
                <w:szCs w:val="16"/>
              </w:rPr>
              <w:t>основных</w:t>
            </w:r>
            <w:proofErr w:type="gramEnd"/>
            <w:r w:rsidRPr="006D12FB">
              <w:rPr>
                <w:sz w:val="16"/>
                <w:szCs w:val="16"/>
              </w:rPr>
              <w:t xml:space="preserve">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неблагоприятных факторов социальной среды на здоровье человека.</w:t>
            </w:r>
          </w:p>
        </w:tc>
        <w:tc>
          <w:tcPr>
            <w:tcW w:w="1455" w:type="dxa"/>
          </w:tcPr>
          <w:p w:rsidR="006D12FB" w:rsidRPr="007E3E0F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7E3E0F">
              <w:rPr>
                <w:sz w:val="16"/>
                <w:szCs w:val="16"/>
              </w:rPr>
              <w:t>Знать определения: социальное развитие человека,  социальная зрелость человека.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Формирование готовности к осознанному выбору траектории образования на базе ориентировки в многообразном мире профессий.</w:t>
            </w:r>
          </w:p>
        </w:tc>
        <w:tc>
          <w:tcPr>
            <w:tcW w:w="3275" w:type="dxa"/>
            <w:gridSpan w:val="3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№ 7.4, задание на стр. 167.</w:t>
            </w:r>
          </w:p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Письменно задание.</w:t>
            </w:r>
          </w:p>
        </w:tc>
      </w:tr>
      <w:tr w:rsidR="006D12FB" w:rsidRPr="006D12FB" w:rsidTr="007E4D47">
        <w:trPr>
          <w:trHeight w:val="144"/>
        </w:trPr>
        <w:tc>
          <w:tcPr>
            <w:tcW w:w="563" w:type="dxa"/>
          </w:tcPr>
          <w:p w:rsidR="006D12FB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43" w:type="dxa"/>
            <w:gridSpan w:val="2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8.4.Здоровый образ жизни и профилактика утомления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Объясняют основные положения о здоровом образе жизни. Объясняют положение о том, что здоровый образ жизни — индивидуальная система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поведения человека.</w:t>
            </w:r>
          </w:p>
        </w:tc>
        <w:tc>
          <w:tcPr>
            <w:tcW w:w="1455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Знать определение – здоровый образ жизни. Уметь оценивать свои возможности (умственные и физические) при планировании любой работы. </w:t>
            </w:r>
          </w:p>
        </w:tc>
        <w:tc>
          <w:tcPr>
            <w:tcW w:w="1820" w:type="dxa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275" w:type="dxa"/>
            <w:gridSpan w:val="3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№ 7.1, задание на стр. 156. </w:t>
            </w:r>
          </w:p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Ответить на вопрос.</w:t>
            </w:r>
          </w:p>
        </w:tc>
      </w:tr>
      <w:tr w:rsidR="006D12FB" w:rsidRPr="006D12FB" w:rsidTr="007E4D47">
        <w:trPr>
          <w:trHeight w:val="144"/>
        </w:trPr>
        <w:tc>
          <w:tcPr>
            <w:tcW w:w="563" w:type="dxa"/>
          </w:tcPr>
          <w:p w:rsidR="006D12FB" w:rsidRPr="006D12FB" w:rsidRDefault="007E4D47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43" w:type="dxa"/>
            <w:gridSpan w:val="2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8.5.Влияние наркотиков и других психоактивных веществ на здоровье человека и </w:t>
            </w:r>
            <w:r w:rsidRPr="006D12FB">
              <w:rPr>
                <w:sz w:val="16"/>
                <w:szCs w:val="16"/>
              </w:rPr>
              <w:lastRenderedPageBreak/>
              <w:t>профилактика их употребления.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874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пагубное влияние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употребления наркотиков на здоровье человека. Вырабатывают   отрицательное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отношение   к приёму </w:t>
            </w:r>
            <w:r w:rsidRPr="006D12FB">
              <w:rPr>
                <w:sz w:val="16"/>
                <w:szCs w:val="16"/>
              </w:rPr>
              <w:lastRenderedPageBreak/>
              <w:t>наркотиков.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Находят в сети Интернет, средствах массовой информации и книгах из библиотеки примеры заболевания наркоманией подростков и анализируют их.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По итогам изучения раздела «Основы здорового образа жизни» пишут реферат на одну из тем, предложенных в учебнике.</w:t>
            </w:r>
          </w:p>
        </w:tc>
        <w:tc>
          <w:tcPr>
            <w:tcW w:w="1455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Знать пагубное влияние наркотиков и психоактивных веществ на здоровье человека.</w:t>
            </w:r>
          </w:p>
        </w:tc>
        <w:tc>
          <w:tcPr>
            <w:tcW w:w="1820" w:type="dxa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275" w:type="dxa"/>
            <w:gridSpan w:val="3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№ 7.5, задание на стр. 173.  Практикум.</w:t>
            </w:r>
          </w:p>
        </w:tc>
      </w:tr>
      <w:tr w:rsidR="006D12FB" w:rsidRPr="006D12FB" w:rsidTr="007E4D47">
        <w:trPr>
          <w:trHeight w:val="252"/>
        </w:trPr>
        <w:tc>
          <w:tcPr>
            <w:tcW w:w="15730" w:type="dxa"/>
            <w:gridSpan w:val="13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Раздел 5. Основы медицинских знаний и оказание первой медицинской помощи (4 часа)</w:t>
            </w:r>
          </w:p>
        </w:tc>
      </w:tr>
      <w:tr w:rsidR="006D12FB" w:rsidRPr="006D12FB" w:rsidTr="007E4D47">
        <w:trPr>
          <w:trHeight w:val="756"/>
        </w:trPr>
        <w:tc>
          <w:tcPr>
            <w:tcW w:w="56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31</w:t>
            </w:r>
          </w:p>
        </w:tc>
        <w:tc>
          <w:tcPr>
            <w:tcW w:w="1243" w:type="dxa"/>
            <w:gridSpan w:val="2"/>
            <w:vMerge w:val="restart"/>
            <w:textDirection w:val="btLr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9.Первая помощь при неотложных состояниях (4 часа)</w:t>
            </w:r>
          </w:p>
        </w:tc>
        <w:tc>
          <w:tcPr>
            <w:tcW w:w="972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D12FB" w:rsidRPr="006D12FB" w:rsidRDefault="006D12FB" w:rsidP="006D12FB">
            <w:pPr>
              <w:spacing w:line="60" w:lineRule="atLeast"/>
              <w:rPr>
                <w:i/>
                <w:sz w:val="16"/>
                <w:szCs w:val="16"/>
                <w:u w:val="single"/>
              </w:rPr>
            </w:pPr>
            <w:r w:rsidRPr="006D12FB">
              <w:rPr>
                <w:sz w:val="16"/>
                <w:szCs w:val="16"/>
              </w:rPr>
              <w:t xml:space="preserve">9.1.Личная гигиена и оказание первой помощи в природных условиях. Общие правила оказания первой помощи. Оказание первой помощи при травмах </w:t>
            </w:r>
            <w:r w:rsidRPr="006D12FB">
              <w:rPr>
                <w:i/>
                <w:sz w:val="16"/>
                <w:szCs w:val="16"/>
                <w:u w:val="single"/>
              </w:rPr>
              <w:t>(практическое занятие)</w:t>
            </w:r>
          </w:p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основные правила личной гигиены, которые необходимо соблюдать в походной жизни. </w:t>
            </w:r>
          </w:p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Вырабатывают навыки оказания первой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помощи в походе.</w:t>
            </w:r>
          </w:p>
        </w:tc>
        <w:tc>
          <w:tcPr>
            <w:tcW w:w="1455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правила личной гигиены в походных условиях. Знать лекарственные растения; их целебные свойства;  правила применения при оказании ПМП.,</w:t>
            </w:r>
          </w:p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оказывать ПМП  при: ссадинах, потертостях, ушибе, вывихе и растяжении.</w:t>
            </w:r>
          </w:p>
        </w:tc>
        <w:tc>
          <w:tcPr>
            <w:tcW w:w="1820" w:type="dxa"/>
            <w:vMerge w:val="restart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b/>
                <w:sz w:val="16"/>
                <w:szCs w:val="16"/>
              </w:rPr>
              <w:t>Познавательные</w:t>
            </w:r>
            <w:proofErr w:type="gramEnd"/>
            <w:r w:rsidRPr="006D12FB">
              <w:rPr>
                <w:b/>
                <w:sz w:val="16"/>
                <w:szCs w:val="16"/>
              </w:rPr>
              <w:t>:</w:t>
            </w:r>
            <w:r w:rsidRPr="006D12FB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6D12FB">
              <w:rPr>
                <w:b/>
                <w:sz w:val="16"/>
                <w:szCs w:val="16"/>
              </w:rPr>
              <w:t xml:space="preserve">Коммуникативные: </w:t>
            </w:r>
            <w:r w:rsidRPr="006D12FB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2133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личной гигиены в походных условиях</w:t>
            </w:r>
            <w:proofErr w:type="gramStart"/>
            <w:r w:rsidRPr="006D12FB">
              <w:rPr>
                <w:sz w:val="16"/>
                <w:szCs w:val="16"/>
              </w:rPr>
              <w:t xml:space="preserve">.. </w:t>
            </w:r>
            <w:proofErr w:type="gramEnd"/>
            <w:r w:rsidRPr="006D12FB">
              <w:rPr>
                <w:sz w:val="16"/>
                <w:szCs w:val="16"/>
              </w:rPr>
              <w:t>Усвоение правил ПМП при: ссадинах, потертостях, ушибе, вывихе и растяжении.</w:t>
            </w:r>
          </w:p>
        </w:tc>
        <w:tc>
          <w:tcPr>
            <w:tcW w:w="3275" w:type="dxa"/>
            <w:gridSpan w:val="3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№ 6.1, задание на стр. 137.               Заполнить таблицу.</w:t>
            </w:r>
          </w:p>
        </w:tc>
      </w:tr>
      <w:tr w:rsidR="006D12FB" w:rsidRPr="006D12FB" w:rsidTr="007E4D47">
        <w:trPr>
          <w:trHeight w:val="144"/>
        </w:trPr>
        <w:tc>
          <w:tcPr>
            <w:tcW w:w="56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32</w:t>
            </w:r>
          </w:p>
        </w:tc>
        <w:tc>
          <w:tcPr>
            <w:tcW w:w="1243" w:type="dxa"/>
            <w:gridSpan w:val="2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D12FB" w:rsidRPr="006D12FB" w:rsidRDefault="006D12FB" w:rsidP="006D12FB">
            <w:pPr>
              <w:spacing w:line="60" w:lineRule="atLeast"/>
              <w:rPr>
                <w:i/>
                <w:sz w:val="16"/>
                <w:szCs w:val="16"/>
                <w:u w:val="single"/>
              </w:rPr>
            </w:pPr>
            <w:r w:rsidRPr="006D12FB">
              <w:rPr>
                <w:sz w:val="16"/>
                <w:szCs w:val="16"/>
              </w:rPr>
              <w:t xml:space="preserve">9.2.Оказание первой помощи при тепловом и солнечном ударах, отморожении и ожоге при укусах змей и насекомых </w:t>
            </w:r>
            <w:r w:rsidRPr="006D12FB">
              <w:rPr>
                <w:i/>
                <w:sz w:val="16"/>
                <w:szCs w:val="16"/>
                <w:u w:val="single"/>
              </w:rPr>
              <w:t>(практическое занятие)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874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основные правила оказания первой помощи  при травмах, при тепловом и солнечном ударах, при отморожении и ожоге. Сравнивают порядок оказания первой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помощи при укусах змей и насекомых.</w:t>
            </w:r>
          </w:p>
        </w:tc>
        <w:tc>
          <w:tcPr>
            <w:tcW w:w="1455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оказывать ПМП при: солнечном и тепловом ударе, отморожении, ожоге.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оказывать ПМП при укусах насекомых. Знать правила оказания первой помощи при укусах змей.</w:t>
            </w:r>
          </w:p>
        </w:tc>
        <w:tc>
          <w:tcPr>
            <w:tcW w:w="1820" w:type="dxa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7E3E0F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7E3E0F">
              <w:rPr>
                <w:sz w:val="16"/>
                <w:szCs w:val="16"/>
              </w:rPr>
              <w:t>Усвоение правил ПМП при укусах змей и насекомых.</w:t>
            </w:r>
          </w:p>
          <w:p w:rsidR="006D12FB" w:rsidRPr="007E3E0F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7E3E0F">
              <w:rPr>
                <w:sz w:val="16"/>
                <w:szCs w:val="16"/>
              </w:rPr>
              <w:t>Усвоение правил ПМП при: солнечном и тепловом ударе, отморожении, ожоге.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3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№ 6.3, задание на стр. 147.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Заполнить таблицу.</w:t>
            </w:r>
          </w:p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№ 6.4, задание на стр. 150.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Ответить на вопросы.</w:t>
            </w:r>
          </w:p>
        </w:tc>
      </w:tr>
      <w:tr w:rsidR="006D12FB" w:rsidRPr="006D12FB" w:rsidTr="007E4D47">
        <w:trPr>
          <w:trHeight w:val="144"/>
        </w:trPr>
        <w:tc>
          <w:tcPr>
            <w:tcW w:w="56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33</w:t>
            </w:r>
          </w:p>
        </w:tc>
        <w:tc>
          <w:tcPr>
            <w:tcW w:w="1243" w:type="dxa"/>
            <w:gridSpan w:val="2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D12FB" w:rsidRPr="006D12FB" w:rsidRDefault="006D12FB" w:rsidP="006D12FB">
            <w:pPr>
              <w:spacing w:line="60" w:lineRule="atLeast"/>
              <w:rPr>
                <w:i/>
                <w:sz w:val="16"/>
                <w:szCs w:val="16"/>
                <w:u w:val="single"/>
              </w:rPr>
            </w:pPr>
            <w:r w:rsidRPr="006D12FB">
              <w:rPr>
                <w:sz w:val="16"/>
                <w:szCs w:val="16"/>
              </w:rPr>
              <w:t xml:space="preserve">9.3.Оказание первой помощи при наружном кровотечении, ушибах и переломах </w:t>
            </w:r>
            <w:r w:rsidRPr="006D12FB">
              <w:rPr>
                <w:i/>
                <w:sz w:val="16"/>
                <w:szCs w:val="16"/>
                <w:u w:val="single"/>
              </w:rPr>
              <w:lastRenderedPageBreak/>
              <w:t>(практическое занятие)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Характеризуют предназначение и общие правила оказания первой помощи. Вырабатывают практические навыки по оказанию первой помощи при ушибах и 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proofErr w:type="gramStart"/>
            <w:r w:rsidRPr="006D12FB">
              <w:rPr>
                <w:sz w:val="16"/>
                <w:szCs w:val="16"/>
              </w:rPr>
              <w:lastRenderedPageBreak/>
              <w:t>ссадинах</w:t>
            </w:r>
            <w:proofErr w:type="gramEnd"/>
            <w:r w:rsidRPr="006D12FB">
              <w:rPr>
                <w:sz w:val="16"/>
                <w:szCs w:val="16"/>
              </w:rPr>
              <w:t>, кровотечениях и переломах</w:t>
            </w:r>
          </w:p>
        </w:tc>
        <w:tc>
          <w:tcPr>
            <w:tcW w:w="1455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 xml:space="preserve">Знать способы остановки артериального кровотечения; точки пальцевого прижатия артерий. Уметь </w:t>
            </w:r>
            <w:r w:rsidRPr="006D12FB">
              <w:rPr>
                <w:sz w:val="16"/>
                <w:szCs w:val="16"/>
              </w:rPr>
              <w:lastRenderedPageBreak/>
              <w:t>оказывать ПМП при капиллярном, венозном, артериальном кровотечении.</w:t>
            </w:r>
          </w:p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накладывать повязки.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Знать ПМП при ушибе и переломе.</w:t>
            </w:r>
          </w:p>
        </w:tc>
        <w:tc>
          <w:tcPr>
            <w:tcW w:w="1820" w:type="dxa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оказания ПМП при капиллярном, венозном, артериальном кровотечении.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оказания ПМП при ушибе и переломе.</w:t>
            </w:r>
          </w:p>
        </w:tc>
        <w:tc>
          <w:tcPr>
            <w:tcW w:w="3275" w:type="dxa"/>
            <w:gridSpan w:val="3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Ситуационные задачи</w:t>
            </w:r>
          </w:p>
        </w:tc>
      </w:tr>
      <w:tr w:rsidR="006D12FB" w:rsidRPr="006D12FB" w:rsidTr="007E4D47">
        <w:trPr>
          <w:trHeight w:val="144"/>
        </w:trPr>
        <w:tc>
          <w:tcPr>
            <w:tcW w:w="56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1243" w:type="dxa"/>
            <w:gridSpan w:val="2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9.4.Правила транспортировки пострадавшего</w:t>
            </w:r>
            <w:proofErr w:type="gramStart"/>
            <w:r w:rsidRPr="006D12FB">
              <w:rPr>
                <w:sz w:val="16"/>
                <w:szCs w:val="16"/>
              </w:rPr>
              <w:t>.</w:t>
            </w:r>
            <w:proofErr w:type="gramEnd"/>
            <w:r w:rsidRPr="006D12FB">
              <w:rPr>
                <w:sz w:val="16"/>
                <w:szCs w:val="16"/>
              </w:rPr>
              <w:t xml:space="preserve"> </w:t>
            </w:r>
            <w:r w:rsidRPr="006D12FB">
              <w:rPr>
                <w:i/>
                <w:sz w:val="16"/>
                <w:szCs w:val="16"/>
                <w:u w:val="single"/>
              </w:rPr>
              <w:t>(</w:t>
            </w:r>
            <w:proofErr w:type="gramStart"/>
            <w:r w:rsidRPr="006D12FB">
              <w:rPr>
                <w:i/>
                <w:sz w:val="16"/>
                <w:szCs w:val="16"/>
                <w:u w:val="single"/>
              </w:rPr>
              <w:t>п</w:t>
            </w:r>
            <w:proofErr w:type="gramEnd"/>
            <w:r w:rsidRPr="006D12FB">
              <w:rPr>
                <w:i/>
                <w:sz w:val="16"/>
                <w:szCs w:val="16"/>
                <w:u w:val="single"/>
              </w:rPr>
              <w:t>рактическое занятие)</w:t>
            </w:r>
          </w:p>
        </w:tc>
        <w:tc>
          <w:tcPr>
            <w:tcW w:w="874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Отрабатывают    втроём    (впятером)    правила транспортировки пострадавшего.</w:t>
            </w:r>
          </w:p>
        </w:tc>
        <w:tc>
          <w:tcPr>
            <w:tcW w:w="1455" w:type="dxa"/>
          </w:tcPr>
          <w:p w:rsidR="006D12FB" w:rsidRPr="006D12FB" w:rsidRDefault="006D12FB" w:rsidP="006D12FB">
            <w:pPr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Уметь транспортировать пострадавшего различными способами.</w:t>
            </w:r>
          </w:p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</w:p>
        </w:tc>
        <w:tc>
          <w:tcPr>
            <w:tcW w:w="2133" w:type="dxa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>Усвоение правил транспортировки пострадавшего</w:t>
            </w:r>
          </w:p>
        </w:tc>
        <w:tc>
          <w:tcPr>
            <w:tcW w:w="3275" w:type="dxa"/>
            <w:gridSpan w:val="3"/>
          </w:tcPr>
          <w:p w:rsidR="006D12FB" w:rsidRPr="006D12FB" w:rsidRDefault="006D12FB" w:rsidP="006D12FB">
            <w:pPr>
              <w:widowControl w:val="0"/>
              <w:autoSpaceDE w:val="0"/>
              <w:autoSpaceDN w:val="0"/>
              <w:adjustRightInd w:val="0"/>
              <w:spacing w:line="60" w:lineRule="atLeast"/>
              <w:jc w:val="both"/>
              <w:rPr>
                <w:sz w:val="16"/>
                <w:szCs w:val="16"/>
              </w:rPr>
            </w:pPr>
            <w:r w:rsidRPr="006D12FB">
              <w:rPr>
                <w:sz w:val="16"/>
                <w:szCs w:val="16"/>
              </w:rPr>
              <w:t xml:space="preserve">Практикум </w:t>
            </w:r>
          </w:p>
        </w:tc>
      </w:tr>
    </w:tbl>
    <w:p w:rsidR="001B10F0" w:rsidRPr="001B10F0" w:rsidRDefault="001B10F0" w:rsidP="001B10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D12FB" w:rsidRDefault="006D12FB" w:rsidP="006D12F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 – МЕТОДИЧЕСКОЕ И МАТЕРИАЛЬНО – ТЕХНИЧЕСКОЕ ОБЕСПЕЧЕНИЕ ОБРАЗОВАТЕЛЬНОГО ПРОЦЕССА</w:t>
      </w:r>
    </w:p>
    <w:p w:rsidR="006D12FB" w:rsidRDefault="006D12FB" w:rsidP="006D12FB">
      <w:pPr>
        <w:shd w:val="clear" w:color="auto" w:fill="FFFFFF"/>
        <w:autoSpaceDE w:val="0"/>
        <w:autoSpaceDN w:val="0"/>
        <w:adjustRightInd w:val="0"/>
        <w:ind w:left="346"/>
        <w:rPr>
          <w:b/>
          <w:i/>
          <w:iCs/>
        </w:rPr>
      </w:pPr>
      <w:proofErr w:type="spellStart"/>
      <w:r>
        <w:rPr>
          <w:b/>
          <w:i/>
          <w:iCs/>
        </w:rPr>
        <w:t>Учебно</w:t>
      </w:r>
      <w:proofErr w:type="spellEnd"/>
      <w:r>
        <w:rPr>
          <w:b/>
          <w:i/>
          <w:iCs/>
        </w:rPr>
        <w:t xml:space="preserve"> – методическая литература</w:t>
      </w:r>
    </w:p>
    <w:p w:rsidR="006D12FB" w:rsidRDefault="006D12FB" w:rsidP="006D12FB">
      <w:pPr>
        <w:shd w:val="clear" w:color="auto" w:fill="FFFFFF"/>
        <w:autoSpaceDE w:val="0"/>
        <w:autoSpaceDN w:val="0"/>
        <w:adjustRightInd w:val="0"/>
        <w:ind w:left="346"/>
        <w:jc w:val="both"/>
      </w:pPr>
      <w:r w:rsidRPr="00614EE1">
        <w:rPr>
          <w:i/>
          <w:iCs/>
        </w:rPr>
        <w:t xml:space="preserve">Смирнов А   Т.  </w:t>
      </w:r>
      <w:r w:rsidRPr="00614EE1">
        <w:t>Основы безопасности  жизнедеятельности:</w:t>
      </w:r>
      <w:r>
        <w:t xml:space="preserve"> </w:t>
      </w:r>
      <w:r w:rsidRPr="00614EE1">
        <w:t>7кл.: учеб</w:t>
      </w:r>
      <w:proofErr w:type="gramStart"/>
      <w:r w:rsidRPr="00614EE1">
        <w:t>.</w:t>
      </w:r>
      <w:proofErr w:type="gramEnd"/>
      <w:r w:rsidRPr="00614EE1">
        <w:t xml:space="preserve"> </w:t>
      </w:r>
      <w:proofErr w:type="gramStart"/>
      <w:r w:rsidRPr="00614EE1">
        <w:t>д</w:t>
      </w:r>
      <w:proofErr w:type="gramEnd"/>
      <w:r w:rsidRPr="00614EE1">
        <w:t xml:space="preserve">ля </w:t>
      </w:r>
      <w:proofErr w:type="spellStart"/>
      <w:r>
        <w:t>о</w:t>
      </w:r>
      <w:r w:rsidRPr="00614EE1">
        <w:t>бшеобразоват</w:t>
      </w:r>
      <w:proofErr w:type="spellEnd"/>
      <w:r w:rsidRPr="00614EE1">
        <w:t>.</w:t>
      </w:r>
      <w:r>
        <w:t xml:space="preserve"> </w:t>
      </w:r>
      <w:r w:rsidRPr="00614EE1">
        <w:t>учреждений/ А. Т. Смирнов,</w:t>
      </w:r>
      <w:r>
        <w:t xml:space="preserve"> </w:t>
      </w:r>
      <w:r w:rsidRPr="00614EE1">
        <w:t>Б. О. Хренников; под ред. А. Т. Смирнова. — М.: Просвеще</w:t>
      </w:r>
      <w:r w:rsidRPr="00614EE1">
        <w:softHyphen/>
        <w:t>ние, 201</w:t>
      </w:r>
      <w:r>
        <w:t>4</w:t>
      </w:r>
      <w:r w:rsidRPr="00614EE1">
        <w:t>.</w:t>
      </w:r>
    </w:p>
    <w:p w:rsidR="006D12FB" w:rsidRDefault="006D12FB" w:rsidP="006D12FB">
      <w:pPr>
        <w:shd w:val="clear" w:color="auto" w:fill="FFFFFF"/>
        <w:autoSpaceDE w:val="0"/>
        <w:autoSpaceDN w:val="0"/>
        <w:adjustRightInd w:val="0"/>
        <w:ind w:left="346"/>
        <w:jc w:val="both"/>
      </w:pPr>
      <w:r w:rsidRPr="00614EE1">
        <w:rPr>
          <w:i/>
          <w:iCs/>
        </w:rPr>
        <w:t xml:space="preserve">Смирнов А   Т.  </w:t>
      </w:r>
      <w:r w:rsidRPr="00614EE1">
        <w:t>Основы безопасности  жизнедеятельности:</w:t>
      </w:r>
      <w:r>
        <w:t xml:space="preserve"> 6</w:t>
      </w:r>
      <w:r w:rsidRPr="00614EE1">
        <w:t>кл.: учеб</w:t>
      </w:r>
      <w:proofErr w:type="gramStart"/>
      <w:r w:rsidRPr="00614EE1">
        <w:t>.</w:t>
      </w:r>
      <w:proofErr w:type="gramEnd"/>
      <w:r w:rsidRPr="00614EE1">
        <w:t xml:space="preserve"> </w:t>
      </w:r>
      <w:proofErr w:type="gramStart"/>
      <w:r w:rsidRPr="00614EE1">
        <w:t>д</w:t>
      </w:r>
      <w:proofErr w:type="gramEnd"/>
      <w:r w:rsidRPr="00614EE1">
        <w:t xml:space="preserve">ля </w:t>
      </w:r>
      <w:proofErr w:type="spellStart"/>
      <w:r>
        <w:t>о</w:t>
      </w:r>
      <w:r w:rsidRPr="00614EE1">
        <w:t>бшеобразоват</w:t>
      </w:r>
      <w:proofErr w:type="spellEnd"/>
      <w:r w:rsidRPr="00614EE1">
        <w:t>.</w:t>
      </w:r>
      <w:r>
        <w:t xml:space="preserve"> </w:t>
      </w:r>
      <w:r w:rsidRPr="00614EE1">
        <w:t>учреждений/ А. Т. Смирнов,</w:t>
      </w:r>
      <w:r>
        <w:t xml:space="preserve"> </w:t>
      </w:r>
      <w:r w:rsidRPr="00614EE1">
        <w:t>Б. О. Хренников; под ред. А. Т. Смирнова. — М.: Просвеще</w:t>
      </w:r>
      <w:r w:rsidRPr="00614EE1">
        <w:softHyphen/>
        <w:t>ние, 201</w:t>
      </w:r>
      <w:r>
        <w:t>4</w:t>
      </w:r>
      <w:r w:rsidRPr="00614EE1">
        <w:t>.</w:t>
      </w:r>
    </w:p>
    <w:p w:rsidR="006D12FB" w:rsidRDefault="006D12FB" w:rsidP="006D12FB">
      <w:pPr>
        <w:shd w:val="clear" w:color="auto" w:fill="FFFFFF"/>
        <w:autoSpaceDE w:val="0"/>
        <w:autoSpaceDN w:val="0"/>
        <w:adjustRightInd w:val="0"/>
        <w:ind w:left="346"/>
        <w:jc w:val="both"/>
      </w:pPr>
      <w:r w:rsidRPr="00614EE1">
        <w:rPr>
          <w:i/>
          <w:iCs/>
        </w:rPr>
        <w:t>Смирнов</w:t>
      </w:r>
      <w:proofErr w:type="gramStart"/>
      <w:r w:rsidRPr="00614EE1">
        <w:rPr>
          <w:i/>
          <w:iCs/>
        </w:rPr>
        <w:t xml:space="preserve"> А</w:t>
      </w:r>
      <w:proofErr w:type="gramEnd"/>
      <w:r w:rsidRPr="00614EE1">
        <w:rPr>
          <w:i/>
          <w:iCs/>
        </w:rPr>
        <w:t xml:space="preserve">   Т. </w:t>
      </w:r>
      <w:proofErr w:type="spellStart"/>
      <w:r>
        <w:rPr>
          <w:iCs/>
        </w:rPr>
        <w:t>Учебно</w:t>
      </w:r>
      <w:proofErr w:type="spellEnd"/>
      <w:r>
        <w:rPr>
          <w:iCs/>
        </w:rPr>
        <w:t xml:space="preserve"> – методический комплект «Основы безопасности жизнедеятельности» для учащихся 5-9 классов</w:t>
      </w:r>
      <w:r w:rsidRPr="00614EE1">
        <w:rPr>
          <w:i/>
          <w:iCs/>
        </w:rPr>
        <w:t xml:space="preserve"> </w:t>
      </w:r>
      <w:r w:rsidRPr="00614EE1">
        <w:t>М.: Просвеще</w:t>
      </w:r>
      <w:r w:rsidRPr="00614EE1">
        <w:softHyphen/>
        <w:t>ние, 201</w:t>
      </w:r>
      <w:r>
        <w:t>5</w:t>
      </w:r>
      <w:r w:rsidRPr="00614EE1">
        <w:t>.</w:t>
      </w:r>
    </w:p>
    <w:p w:rsidR="006D12FB" w:rsidRPr="00614EE1" w:rsidRDefault="006D12FB" w:rsidP="006D12FB">
      <w:pPr>
        <w:shd w:val="clear" w:color="auto" w:fill="FFFFFF"/>
        <w:autoSpaceDE w:val="0"/>
        <w:autoSpaceDN w:val="0"/>
        <w:adjustRightInd w:val="0"/>
        <w:ind w:left="374"/>
        <w:rPr>
          <w:b/>
        </w:rPr>
      </w:pPr>
      <w:r w:rsidRPr="00614EE1">
        <w:rPr>
          <w:b/>
          <w:i/>
          <w:iCs/>
        </w:rPr>
        <w:t xml:space="preserve">Нормативно </w:t>
      </w:r>
      <w:proofErr w:type="gramStart"/>
      <w:r w:rsidRPr="00614EE1">
        <w:rPr>
          <w:b/>
          <w:i/>
          <w:iCs/>
        </w:rPr>
        <w:t>-п</w:t>
      </w:r>
      <w:proofErr w:type="gramEnd"/>
      <w:r w:rsidRPr="00614EE1">
        <w:rPr>
          <w:b/>
          <w:i/>
          <w:iCs/>
        </w:rPr>
        <w:t>равовые документы</w:t>
      </w:r>
      <w:r>
        <w:rPr>
          <w:b/>
        </w:rPr>
        <w:t xml:space="preserve"> (в последней редакции)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</w:pPr>
      <w:r w:rsidRPr="00614EE1">
        <w:t>Конституция Российской Федерации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</w:pPr>
      <w:r w:rsidRPr="00614EE1">
        <w:t>Правила дорожного движения Российской Федерации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</w:pPr>
      <w:r w:rsidRPr="00614EE1">
        <w:t>Семейный кодекс Российской Федерации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43"/>
        <w:jc w:val="both"/>
      </w:pPr>
      <w:r w:rsidRPr="00614EE1">
        <w:t>Стратегия национальной безопасности Российской Фе</w:t>
      </w:r>
      <w:r w:rsidRPr="00614EE1">
        <w:softHyphen/>
        <w:t>дерации до 2020г.</w:t>
      </w:r>
    </w:p>
    <w:p w:rsidR="006D12FB" w:rsidRPr="00614EE1" w:rsidRDefault="006D12FB" w:rsidP="006D12FB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/>
        <w:ind w:left="0"/>
      </w:pPr>
      <w:r w:rsidRPr="00614EE1">
        <w:t>Уголовный кодекс Российской Федерации</w:t>
      </w:r>
    </w:p>
    <w:p w:rsidR="006D12FB" w:rsidRPr="00614EE1" w:rsidRDefault="006D12FB" w:rsidP="006D12FB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</w:pPr>
      <w:r w:rsidRPr="00614EE1">
        <w:t>Федеральный закон «О гражданской обороне»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</w:pPr>
      <w:r w:rsidRPr="00614EE1">
        <w:t>Закон «Об образовании»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29"/>
        <w:jc w:val="both"/>
      </w:pPr>
      <w:r w:rsidRPr="00614EE1">
        <w:t>Федеральный закон «О радиа</w:t>
      </w:r>
      <w:r>
        <w:t>ционной безопасности на</w:t>
      </w:r>
      <w:r>
        <w:softHyphen/>
        <w:t>селения»</w:t>
      </w:r>
    </w:p>
    <w:p w:rsidR="006D12FB" w:rsidRPr="00614EE1" w:rsidRDefault="006D12FB" w:rsidP="006D12FB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88"/>
        <w:ind w:left="0"/>
      </w:pPr>
      <w:r w:rsidRPr="00614EE1">
        <w:t xml:space="preserve">Федеральный закон </w:t>
      </w:r>
      <w:r w:rsidRPr="0067410C">
        <w:rPr>
          <w:i/>
          <w:iCs/>
        </w:rPr>
        <w:t>«</w:t>
      </w:r>
      <w:r w:rsidRPr="0067410C">
        <w:rPr>
          <w:iCs/>
        </w:rPr>
        <w:t>О</w:t>
      </w:r>
      <w:r w:rsidRPr="0067410C">
        <w:rPr>
          <w:i/>
          <w:iCs/>
        </w:rPr>
        <w:t xml:space="preserve"> </w:t>
      </w:r>
      <w:r w:rsidRPr="00614EE1">
        <w:t>пожарной безопасности»</w:t>
      </w:r>
    </w:p>
    <w:p w:rsidR="006D12FB" w:rsidRPr="00614EE1" w:rsidRDefault="006D12FB" w:rsidP="006D12FB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0"/>
        <w:jc w:val="both"/>
      </w:pPr>
      <w:r w:rsidRPr="00614EE1">
        <w:t>Федеральный закон «О безопасности дорожного дви</w:t>
      </w:r>
      <w:r w:rsidRPr="00614EE1">
        <w:softHyphen/>
        <w:t>жения»</w:t>
      </w:r>
    </w:p>
    <w:p w:rsidR="006D12FB" w:rsidRPr="00614EE1" w:rsidRDefault="006D12FB" w:rsidP="006D12FB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0"/>
      </w:pPr>
      <w:r w:rsidRPr="00614EE1">
        <w:t>Федеральный закон «О противодействии терроризму»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</w:pPr>
      <w:r w:rsidRPr="00614EE1">
        <w:t>Федеральный закон «О противодействии экстремист</w:t>
      </w:r>
      <w:r w:rsidRPr="00614EE1">
        <w:softHyphen/>
        <w:t>ской деятельности»</w:t>
      </w:r>
    </w:p>
    <w:p w:rsidR="006D12FB" w:rsidRPr="0067410C" w:rsidRDefault="006D12FB" w:rsidP="006D12FB">
      <w:p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259"/>
        <w:ind w:left="346"/>
        <w:rPr>
          <w:b/>
          <w:i/>
        </w:rPr>
      </w:pPr>
      <w:r w:rsidRPr="0067410C">
        <w:rPr>
          <w:b/>
          <w:i/>
        </w:rPr>
        <w:lastRenderedPageBreak/>
        <w:t>Стенды, плакаты</w:t>
      </w:r>
    </w:p>
    <w:p w:rsidR="006D12FB" w:rsidRPr="00614EE1" w:rsidRDefault="006D12FB" w:rsidP="006D12FB">
      <w:pPr>
        <w:shd w:val="clear" w:color="auto" w:fill="FFFFFF"/>
        <w:autoSpaceDE w:val="0"/>
        <w:autoSpaceDN w:val="0"/>
        <w:adjustRightInd w:val="0"/>
        <w:ind w:left="360"/>
      </w:pPr>
      <w:r w:rsidRPr="00614EE1">
        <w:rPr>
          <w:i/>
          <w:iCs/>
          <w:spacing w:val="-8"/>
        </w:rPr>
        <w:t>Стенды</w:t>
      </w:r>
    </w:p>
    <w:p w:rsidR="006D12FB" w:rsidRPr="0067410C" w:rsidRDefault="006D12FB" w:rsidP="006D12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29"/>
        <w:jc w:val="both"/>
        <w:rPr>
          <w:i/>
          <w:iCs/>
        </w:rPr>
      </w:pPr>
      <w:r w:rsidRPr="00614EE1">
        <w:t>Единая государственная система предупреждения и лик</w:t>
      </w:r>
      <w:r w:rsidRPr="00614EE1">
        <w:softHyphen/>
        <w:t>видации чрезвычайных ситуаций (РСЧС)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614EE1">
        <w:t>Безопасность на улицах и дорогах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proofErr w:type="gramStart"/>
      <w:r w:rsidRPr="00614EE1">
        <w:t>Криминогенные ситуации</w:t>
      </w:r>
      <w:proofErr w:type="gramEnd"/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4"/>
        <w:jc w:val="both"/>
      </w:pPr>
      <w:r w:rsidRPr="00614EE1">
        <w:t>Землетрясения, оползни, сели, обвалы, ураганы, бури, смерчи</w:t>
      </w:r>
    </w:p>
    <w:p w:rsidR="006D12FB" w:rsidRPr="00614EE1" w:rsidRDefault="006D12FB" w:rsidP="006D12FB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614EE1">
        <w:t>Правила поведения при землетрясениях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614EE1">
        <w:t>Пожары, взрывы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614EE1">
        <w:t>Наводнения и затопления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614EE1">
        <w:t>Правила оказания первой помощи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ind w:right="14"/>
        <w:jc w:val="both"/>
      </w:pPr>
      <w:r w:rsidRPr="00614EE1">
        <w:t>Противодействие терроризму и экстремизму в Российской Федерации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ind w:right="29"/>
        <w:jc w:val="both"/>
      </w:pPr>
      <w:r w:rsidRPr="00614EE1">
        <w:t>Обеспечение личной безопасности при угрозе террористического акта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ind w:right="14"/>
        <w:jc w:val="both"/>
      </w:pPr>
      <w:r w:rsidRPr="00614EE1">
        <w:t>Организационные основы противодействия наркотизму в Российской Федерации</w:t>
      </w:r>
    </w:p>
    <w:p w:rsidR="006D12FB" w:rsidRPr="00614EE1" w:rsidRDefault="006D12FB" w:rsidP="006D12F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14"/>
        <w:jc w:val="both"/>
      </w:pPr>
      <w:r w:rsidRPr="0067410C">
        <w:rPr>
          <w:i/>
          <w:iCs/>
        </w:rPr>
        <w:t>Плакаты (демонстрационные таблицы с методически</w:t>
      </w:r>
      <w:r w:rsidRPr="0067410C">
        <w:rPr>
          <w:i/>
          <w:iCs/>
        </w:rPr>
        <w:softHyphen/>
        <w:t>ми рекомендациями)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jc w:val="both"/>
      </w:pPr>
      <w:r w:rsidRPr="00614EE1">
        <w:t>Дорожные знаки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jc w:val="both"/>
      </w:pPr>
      <w:r w:rsidRPr="00614EE1">
        <w:t>Пожарная безопасность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jc w:val="both"/>
      </w:pPr>
      <w:r w:rsidRPr="00614EE1">
        <w:t>Безопасность в быту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ind w:right="14"/>
        <w:jc w:val="both"/>
      </w:pPr>
      <w:r w:rsidRPr="00614EE1">
        <w:t xml:space="preserve">Обеспечение личной безопасности в </w:t>
      </w:r>
      <w:proofErr w:type="gramStart"/>
      <w:r w:rsidRPr="00614EE1">
        <w:t>криминогенных си</w:t>
      </w:r>
      <w:r w:rsidRPr="00614EE1">
        <w:softHyphen/>
        <w:t>туациях</w:t>
      </w:r>
      <w:proofErr w:type="gramEnd"/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jc w:val="both"/>
      </w:pPr>
      <w:r w:rsidRPr="00614EE1">
        <w:t>Активный отдых на природе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jc w:val="both"/>
      </w:pPr>
      <w:r w:rsidRPr="00614EE1">
        <w:t>Опасные ситуации в природных условиях</w:t>
      </w:r>
    </w:p>
    <w:p w:rsidR="006D12FB" w:rsidRPr="00614EE1" w:rsidRDefault="006D12FB" w:rsidP="006D12FB">
      <w:pPr>
        <w:widowControl w:val="0"/>
        <w:shd w:val="clear" w:color="auto" w:fill="FFFFFF"/>
        <w:tabs>
          <w:tab w:val="left" w:pos="284"/>
          <w:tab w:val="left" w:pos="590"/>
        </w:tabs>
        <w:autoSpaceDE w:val="0"/>
        <w:autoSpaceDN w:val="0"/>
        <w:adjustRightInd w:val="0"/>
        <w:spacing w:before="14"/>
      </w:pPr>
      <w:r w:rsidRPr="00614EE1">
        <w:t>Безопасность на воде</w:t>
      </w:r>
    </w:p>
    <w:p w:rsidR="006D12FB" w:rsidRPr="0067410C" w:rsidRDefault="006D12FB" w:rsidP="006D12FB">
      <w:pPr>
        <w:shd w:val="clear" w:color="auto" w:fill="FFFFFF"/>
        <w:autoSpaceDE w:val="0"/>
        <w:autoSpaceDN w:val="0"/>
        <w:adjustRightInd w:val="0"/>
        <w:spacing w:before="245"/>
        <w:rPr>
          <w:b/>
          <w:i/>
        </w:rPr>
      </w:pPr>
      <w:r w:rsidRPr="0067410C">
        <w:rPr>
          <w:b/>
          <w:i/>
        </w:rPr>
        <w:t>Средства индивидуальной защиты</w:t>
      </w:r>
    </w:p>
    <w:p w:rsidR="006D12FB" w:rsidRPr="0067410C" w:rsidRDefault="006D12FB" w:rsidP="006D12F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i/>
          <w:iCs/>
        </w:rPr>
      </w:pPr>
      <w:r w:rsidRPr="00614EE1">
        <w:t>Ватно-марлевые повязки</w:t>
      </w:r>
    </w:p>
    <w:p w:rsidR="006D12FB" w:rsidRPr="00614EE1" w:rsidRDefault="006D12FB" w:rsidP="006D12F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</w:pPr>
      <w:proofErr w:type="spellStart"/>
      <w:r w:rsidRPr="00614EE1">
        <w:t>Противопылевые</w:t>
      </w:r>
      <w:proofErr w:type="spellEnd"/>
      <w:r w:rsidRPr="00614EE1">
        <w:t xml:space="preserve"> тканевые маски</w:t>
      </w:r>
    </w:p>
    <w:p w:rsidR="006D12FB" w:rsidRPr="00614EE1" w:rsidRDefault="006D12FB" w:rsidP="006D12F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</w:pPr>
      <w:r w:rsidRPr="00614EE1">
        <w:t>Респираторы (типа ШБ-1 и т. п.)</w:t>
      </w:r>
    </w:p>
    <w:p w:rsidR="006D12FB" w:rsidRDefault="006D12FB" w:rsidP="006D12F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403"/>
      </w:pPr>
      <w:r w:rsidRPr="00614EE1">
        <w:t xml:space="preserve">Противогазы </w:t>
      </w:r>
    </w:p>
    <w:p w:rsidR="006D12FB" w:rsidRPr="0067410C" w:rsidRDefault="006D12FB" w:rsidP="006D12FB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right="403"/>
        <w:rPr>
          <w:b/>
        </w:rPr>
      </w:pPr>
      <w:r w:rsidRPr="0067410C">
        <w:rPr>
          <w:b/>
          <w:i/>
        </w:rPr>
        <w:t>Медицинские средства</w:t>
      </w:r>
    </w:p>
    <w:p w:rsidR="006D12FB" w:rsidRPr="00614EE1" w:rsidRDefault="006D12FB" w:rsidP="006D12FB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210"/>
      </w:pPr>
      <w:r w:rsidRPr="00614EE1">
        <w:rPr>
          <w:i/>
          <w:iCs/>
        </w:rPr>
        <w:t>Медицинское имущество</w:t>
      </w:r>
    </w:p>
    <w:p w:rsidR="006D12FB" w:rsidRPr="00614EE1" w:rsidRDefault="006D12FB" w:rsidP="006D12FB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i/>
          <w:iCs/>
        </w:rPr>
      </w:pPr>
      <w:r w:rsidRPr="00614EE1">
        <w:t>Аптечка индивидуальная (типа АИ-2 и т. п.)</w:t>
      </w:r>
    </w:p>
    <w:p w:rsidR="006D12FB" w:rsidRPr="00614EE1" w:rsidRDefault="006D12FB" w:rsidP="006D12FB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</w:pPr>
      <w:r w:rsidRPr="00614EE1">
        <w:t>Пакеты перевязочные (типа ППИ и т. п.)</w:t>
      </w:r>
    </w:p>
    <w:p w:rsidR="006D12FB" w:rsidRPr="00614EE1" w:rsidRDefault="006D12FB" w:rsidP="006D12FB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60" w:hanging="360"/>
      </w:pPr>
      <w:r w:rsidRPr="00614EE1">
        <w:t>Пакеты   противохимические   индивидуальные   (типа ИПП-8, ИПП-И и т. п.)</w:t>
      </w:r>
    </w:p>
    <w:p w:rsidR="006D12FB" w:rsidRPr="00614EE1" w:rsidRDefault="006D12FB" w:rsidP="006D12FB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60" w:hanging="360"/>
      </w:pPr>
      <w:r w:rsidRPr="00614EE1">
        <w:t>Сумки и комплекты медицинского имущества для ока</w:t>
      </w:r>
      <w:r w:rsidRPr="00614EE1">
        <w:softHyphen/>
        <w:t>зания первой помощи</w:t>
      </w:r>
    </w:p>
    <w:p w:rsidR="006D12FB" w:rsidRPr="00614EE1" w:rsidRDefault="006D12FB" w:rsidP="006D12FB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60" w:hanging="360"/>
      </w:pPr>
      <w:r w:rsidRPr="00614EE1"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7 м"/>
        </w:smartTagPr>
        <w:r w:rsidRPr="00614EE1">
          <w:t>7 м</w:t>
        </w:r>
      </w:smartTag>
      <w:r w:rsidRPr="00614EE1">
        <w:t xml:space="preserve"> х </w:t>
      </w:r>
      <w:smartTag w:uri="urn:schemas-microsoft-com:office:smarttags" w:element="metricconverter">
        <w:smartTagPr>
          <w:attr w:name="ProductID" w:val="14 см"/>
        </w:smartTagPr>
        <w:r w:rsidRPr="00614EE1">
          <w:t>14 см</w:t>
        </w:r>
      </w:smartTag>
    </w:p>
    <w:p w:rsidR="006D12FB" w:rsidRPr="00614EE1" w:rsidRDefault="006D12FB" w:rsidP="006D12FB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360" w:hanging="360"/>
      </w:pPr>
      <w:r w:rsidRPr="00614EE1"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5 м"/>
        </w:smartTagPr>
        <w:r w:rsidRPr="00614EE1">
          <w:t>5 м</w:t>
        </w:r>
      </w:smartTag>
      <w:r w:rsidRPr="00614EE1">
        <w:t xml:space="preserve"> х </w:t>
      </w:r>
      <w:smartTag w:uri="urn:schemas-microsoft-com:office:smarttags" w:element="metricconverter">
        <w:smartTagPr>
          <w:attr w:name="ProductID" w:val="10 см"/>
        </w:smartTagPr>
        <w:r w:rsidRPr="00614EE1">
          <w:t>10 см</w:t>
        </w:r>
      </w:smartTag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</w:pPr>
      <w:r w:rsidRPr="00614EE1">
        <w:t>Вата медицинская компрессная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</w:pPr>
      <w:r w:rsidRPr="00614EE1">
        <w:lastRenderedPageBreak/>
        <w:t>Косынка медицинская (перевязочная)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</w:pPr>
      <w:r w:rsidRPr="00614EE1">
        <w:t>Повязка медицинская большая стерильная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</w:pPr>
      <w:r w:rsidRPr="00614EE1">
        <w:t>Повязка медицинская малая стерильная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</w:pPr>
      <w:r w:rsidRPr="00614EE1">
        <w:t>Булавка безопасная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</w:pPr>
      <w:r w:rsidRPr="00614EE1">
        <w:t>Шина проволочная (лестничная) для ног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</w:pPr>
      <w:r w:rsidRPr="00614EE1">
        <w:t>Шина проволочная (лестничная) для рук</w:t>
      </w:r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</w:pPr>
      <w:r w:rsidRPr="00614EE1">
        <w:t xml:space="preserve">Шина фанерная ДЛИНОЙ </w:t>
      </w:r>
      <w:smartTag w:uri="urn:schemas-microsoft-com:office:smarttags" w:element="metricconverter">
        <w:smartTagPr>
          <w:attr w:name="ProductID" w:val="1 м"/>
        </w:smartTagPr>
        <w:r w:rsidRPr="00614EE1">
          <w:t>1 м</w:t>
        </w:r>
      </w:smartTag>
    </w:p>
    <w:p w:rsidR="006D12FB" w:rsidRPr="00614EE1" w:rsidRDefault="006D12FB" w:rsidP="006D12F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</w:pPr>
      <w:r w:rsidRPr="00614EE1">
        <w:t>Жгут кровоостанавливающий эластичный</w:t>
      </w:r>
    </w:p>
    <w:p w:rsidR="006D12FB" w:rsidRPr="00614EE1" w:rsidRDefault="006D12FB" w:rsidP="006D12F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</w:pPr>
      <w:r w:rsidRPr="00614EE1">
        <w:t xml:space="preserve">Манекен для </w:t>
      </w:r>
      <w:proofErr w:type="gramStart"/>
      <w:r w:rsidRPr="00614EE1">
        <w:t>реанимационных</w:t>
      </w:r>
      <w:proofErr w:type="gramEnd"/>
      <w:r w:rsidRPr="00614EE1">
        <w:t xml:space="preserve"> мероприятии</w:t>
      </w:r>
    </w:p>
    <w:p w:rsidR="006D12FB" w:rsidRPr="00614EE1" w:rsidRDefault="006D12FB" w:rsidP="006D12F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</w:pPr>
      <w:r w:rsidRPr="00614EE1">
        <w:t>Носилки санитарные</w:t>
      </w:r>
    </w:p>
    <w:p w:rsidR="006D12FB" w:rsidRPr="00614EE1" w:rsidRDefault="006D12FB" w:rsidP="006D12F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</w:pPr>
      <w:r w:rsidRPr="00614EE1">
        <w:t xml:space="preserve">Знак нарукавного </w:t>
      </w:r>
      <w:proofErr w:type="gramStart"/>
      <w:r w:rsidRPr="00614EE1">
        <w:t>Красною</w:t>
      </w:r>
      <w:proofErr w:type="gramEnd"/>
      <w:r w:rsidRPr="00614EE1">
        <w:t xml:space="preserve"> Креста</w:t>
      </w:r>
    </w:p>
    <w:p w:rsidR="006D12FB" w:rsidRPr="00614EE1" w:rsidRDefault="006D12FB" w:rsidP="006D12F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</w:pPr>
      <w:r w:rsidRPr="00614EE1">
        <w:t>Лямка медицинская носилочная</w:t>
      </w:r>
    </w:p>
    <w:p w:rsidR="006D12FB" w:rsidRPr="00614EE1" w:rsidRDefault="006D12FB" w:rsidP="006D12F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</w:pPr>
      <w:r w:rsidRPr="00614EE1">
        <w:t>Флаг Красного Креста</w:t>
      </w:r>
    </w:p>
    <w:p w:rsidR="006D12FB" w:rsidRPr="00B95BA8" w:rsidRDefault="006D12FB" w:rsidP="006D12FB">
      <w:pPr>
        <w:shd w:val="clear" w:color="auto" w:fill="FFFFFF"/>
        <w:autoSpaceDE w:val="0"/>
        <w:autoSpaceDN w:val="0"/>
        <w:adjustRightInd w:val="0"/>
        <w:spacing w:before="245"/>
        <w:rPr>
          <w:b/>
          <w:i/>
        </w:rPr>
      </w:pPr>
      <w:r w:rsidRPr="00B95BA8">
        <w:rPr>
          <w:b/>
          <w:i/>
        </w:rPr>
        <w:t>Аудиовизуальные  пособия</w:t>
      </w:r>
    </w:p>
    <w:p w:rsidR="006D12FB" w:rsidRPr="00614EE1" w:rsidRDefault="006D12FB" w:rsidP="006D12FB">
      <w:pPr>
        <w:shd w:val="clear" w:color="auto" w:fill="FFFFFF"/>
        <w:autoSpaceDE w:val="0"/>
        <w:autoSpaceDN w:val="0"/>
        <w:adjustRightInd w:val="0"/>
      </w:pPr>
      <w:r w:rsidRPr="00614EE1">
        <w:rPr>
          <w:i/>
          <w:iCs/>
        </w:rPr>
        <w:t>Учебные видеофильмы на цифровых носителях</w:t>
      </w:r>
    </w:p>
    <w:p w:rsidR="006D12FB" w:rsidRPr="00614EE1" w:rsidRDefault="006D12FB" w:rsidP="006D12F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i/>
          <w:iCs/>
        </w:rPr>
      </w:pPr>
      <w:r w:rsidRPr="00614EE1">
        <w:t>Действия учащихся по сигналам ГО</w:t>
      </w:r>
    </w:p>
    <w:p w:rsidR="006D12FB" w:rsidRPr="00614EE1" w:rsidRDefault="006D12FB" w:rsidP="006D12F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</w:pPr>
      <w:r w:rsidRPr="00614EE1">
        <w:t xml:space="preserve">Средства </w:t>
      </w:r>
      <w:proofErr w:type="gramStart"/>
      <w:r w:rsidRPr="00614EE1">
        <w:t>индивидуальной</w:t>
      </w:r>
      <w:proofErr w:type="gramEnd"/>
      <w:r w:rsidRPr="00614EE1">
        <w:t xml:space="preserve"> зашиты</w:t>
      </w:r>
    </w:p>
    <w:p w:rsidR="006D12FB" w:rsidRPr="00614EE1" w:rsidRDefault="006D12FB" w:rsidP="006D12F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</w:pPr>
      <w:proofErr w:type="gramStart"/>
      <w:r w:rsidRPr="00614EE1">
        <w:t>Средства коллективной зашиты (убежища, укрытия, по</w:t>
      </w:r>
      <w:r w:rsidRPr="00614EE1">
        <w:softHyphen/>
        <w:t>рядок устройства простейшего укрытия»</w:t>
      </w:r>
      <w:proofErr w:type="gramEnd"/>
    </w:p>
    <w:p w:rsidR="006D12FB" w:rsidRPr="00614EE1" w:rsidRDefault="006D12FB" w:rsidP="006D12FB">
      <w:pPr>
        <w:shd w:val="clear" w:color="auto" w:fill="FFFFFF"/>
        <w:autoSpaceDE w:val="0"/>
        <w:autoSpaceDN w:val="0"/>
        <w:adjustRightInd w:val="0"/>
        <w:ind w:left="43" w:hanging="43"/>
        <w:jc w:val="both"/>
      </w:pPr>
      <w:r>
        <w:rPr>
          <w:b/>
          <w:i/>
        </w:rPr>
        <w:t>Интернет - ресурсы</w:t>
      </w:r>
    </w:p>
    <w:p w:rsidR="006D12FB" w:rsidRPr="00614EE1" w:rsidRDefault="006D12FB" w:rsidP="006D12FB">
      <w:pPr>
        <w:autoSpaceDE w:val="0"/>
        <w:autoSpaceDN w:val="0"/>
        <w:adjustRightInd w:val="0"/>
        <w:jc w:val="both"/>
      </w:pPr>
      <w:r w:rsidRPr="00614EE1">
        <w:t>http://www.</w:t>
      </w:r>
      <w:r w:rsidRPr="00614EE1">
        <w:rPr>
          <w:lang w:val="en-US"/>
        </w:rPr>
        <w:t>it</w:t>
      </w:r>
      <w:r w:rsidRPr="00614EE1">
        <w:t>-</w:t>
      </w:r>
      <w:r w:rsidRPr="00614EE1">
        <w:rPr>
          <w:lang w:val="en-US"/>
        </w:rPr>
        <w:t>n</w:t>
      </w:r>
      <w:r w:rsidRPr="00614EE1">
        <w:t>.</w:t>
      </w:r>
      <w:proofErr w:type="spellStart"/>
      <w:r w:rsidRPr="00614EE1">
        <w:rPr>
          <w:lang w:val="en-US"/>
        </w:rPr>
        <w:t>ru</w:t>
      </w:r>
      <w:proofErr w:type="spellEnd"/>
      <w:r w:rsidRPr="00614EE1">
        <w:t>/</w:t>
      </w:r>
      <w:r w:rsidRPr="00614EE1">
        <w:rPr>
          <w:lang w:val="en-US"/>
        </w:rPr>
        <w:t>communities</w:t>
      </w:r>
      <w:r w:rsidRPr="00614EE1">
        <w:t xml:space="preserve"> – Сообщество учителей безопасности жизнедеятельности;</w:t>
      </w:r>
    </w:p>
    <w:p w:rsidR="006D12FB" w:rsidRPr="00614EE1" w:rsidRDefault="004E0E72" w:rsidP="006D12FB">
      <w:pPr>
        <w:autoSpaceDE w:val="0"/>
        <w:autoSpaceDN w:val="0"/>
        <w:adjustRightInd w:val="0"/>
        <w:jc w:val="both"/>
      </w:pPr>
      <w:hyperlink r:id="rId7" w:history="1">
        <w:r w:rsidR="006D12FB" w:rsidRPr="00614EE1">
          <w:rPr>
            <w:color w:val="0000FF"/>
            <w:u w:val="single"/>
          </w:rPr>
          <w:t>http://www.</w:t>
        </w:r>
        <w:proofErr w:type="spellStart"/>
        <w:r w:rsidR="006D12FB" w:rsidRPr="00614EE1">
          <w:rPr>
            <w:color w:val="0000FF"/>
            <w:u w:val="single"/>
            <w:lang w:val="en-US"/>
          </w:rPr>
          <w:t>shkolazhizni</w:t>
        </w:r>
        <w:proofErr w:type="spellEnd"/>
        <w:r w:rsidR="006D12FB" w:rsidRPr="00614EE1">
          <w:rPr>
            <w:color w:val="0000FF"/>
            <w:u w:val="single"/>
          </w:rPr>
          <w:t>.</w:t>
        </w:r>
        <w:proofErr w:type="spellStart"/>
        <w:r w:rsidR="006D12FB" w:rsidRPr="00614EE1">
          <w:rPr>
            <w:color w:val="0000FF"/>
            <w:u w:val="single"/>
            <w:lang w:val="en-US"/>
          </w:rPr>
          <w:t>ru</w:t>
        </w:r>
        <w:proofErr w:type="spellEnd"/>
        <w:r w:rsidR="006D12FB" w:rsidRPr="00614EE1">
          <w:rPr>
            <w:color w:val="0000FF"/>
            <w:u w:val="single"/>
          </w:rPr>
          <w:t>/</w:t>
        </w:r>
        <w:r w:rsidR="006D12FB" w:rsidRPr="00614EE1">
          <w:rPr>
            <w:color w:val="0000FF"/>
            <w:u w:val="single"/>
            <w:lang w:val="en-US"/>
          </w:rPr>
          <w:t>tag</w:t>
        </w:r>
      </w:hyperlink>
      <w:r w:rsidR="006D12FB" w:rsidRPr="00614EE1">
        <w:t xml:space="preserve"> - Школа жизни. Материалы по безопасности, стихийным бедствиям и чрезвычайным ситуациям; </w:t>
      </w:r>
    </w:p>
    <w:p w:rsidR="006D12FB" w:rsidRPr="00614EE1" w:rsidRDefault="004E0E72" w:rsidP="006D12FB">
      <w:pPr>
        <w:autoSpaceDE w:val="0"/>
        <w:autoSpaceDN w:val="0"/>
        <w:adjustRightInd w:val="0"/>
        <w:jc w:val="both"/>
      </w:pPr>
      <w:hyperlink r:id="rId8" w:history="1">
        <w:r w:rsidR="006D12FB" w:rsidRPr="00614EE1">
          <w:rPr>
            <w:color w:val="0000FF"/>
            <w:u w:val="single"/>
          </w:rPr>
          <w:t>http://www.</w:t>
        </w:r>
        <w:r w:rsidR="006D12FB" w:rsidRPr="00614EE1">
          <w:rPr>
            <w:color w:val="0000FF"/>
            <w:u w:val="single"/>
            <w:lang w:val="en-US"/>
          </w:rPr>
          <w:t>school</w:t>
        </w:r>
        <w:r w:rsidR="006D12FB" w:rsidRPr="00614EE1">
          <w:rPr>
            <w:color w:val="0000FF"/>
            <w:u w:val="single"/>
          </w:rPr>
          <w:t>.</w:t>
        </w:r>
        <w:r w:rsidR="006D12FB" w:rsidRPr="00614EE1">
          <w:rPr>
            <w:color w:val="0000FF"/>
            <w:u w:val="single"/>
            <w:lang w:val="en-US"/>
          </w:rPr>
          <w:t>holm</w:t>
        </w:r>
        <w:r w:rsidR="006D12FB" w:rsidRPr="00614EE1">
          <w:rPr>
            <w:color w:val="0000FF"/>
            <w:u w:val="single"/>
          </w:rPr>
          <w:t>.</w:t>
        </w:r>
        <w:proofErr w:type="spellStart"/>
        <w:r w:rsidR="006D12FB" w:rsidRPr="00614EE1">
          <w:rPr>
            <w:color w:val="0000FF"/>
            <w:u w:val="single"/>
            <w:lang w:val="en-US"/>
          </w:rPr>
          <w:t>ru</w:t>
        </w:r>
        <w:proofErr w:type="spellEnd"/>
        <w:r w:rsidR="006D12FB" w:rsidRPr="00614EE1">
          <w:rPr>
            <w:color w:val="0000FF"/>
            <w:u w:val="single"/>
          </w:rPr>
          <w:t>/</w:t>
        </w:r>
        <w:proofErr w:type="spellStart"/>
        <w:r w:rsidR="006D12FB" w:rsidRPr="00614EE1">
          <w:rPr>
            <w:color w:val="0000FF"/>
            <w:u w:val="single"/>
            <w:lang w:val="en-US"/>
          </w:rPr>
          <w:t>predmet</w:t>
        </w:r>
        <w:proofErr w:type="spellEnd"/>
        <w:r w:rsidR="006D12FB" w:rsidRPr="00614EE1">
          <w:rPr>
            <w:color w:val="0000FF"/>
            <w:u w:val="single"/>
          </w:rPr>
          <w:t>/</w:t>
        </w:r>
        <w:proofErr w:type="spellStart"/>
        <w:r w:rsidR="006D12FB" w:rsidRPr="00614EE1">
          <w:rPr>
            <w:color w:val="0000FF"/>
            <w:u w:val="single"/>
            <w:lang w:val="en-US"/>
          </w:rPr>
          <w:t>obg</w:t>
        </w:r>
        <w:proofErr w:type="spellEnd"/>
      </w:hyperlink>
      <w:r w:rsidR="006D12FB" w:rsidRPr="00614EE1">
        <w:t xml:space="preserve"> - Ссылки по учебным предметам: ОБЖ;</w:t>
      </w:r>
    </w:p>
    <w:p w:rsidR="006D12FB" w:rsidRPr="00614EE1" w:rsidRDefault="004E0E72" w:rsidP="006D12FB">
      <w:pPr>
        <w:autoSpaceDE w:val="0"/>
        <w:autoSpaceDN w:val="0"/>
        <w:adjustRightInd w:val="0"/>
        <w:jc w:val="both"/>
      </w:pPr>
      <w:hyperlink r:id="rId9" w:history="1">
        <w:r w:rsidR="006D12FB" w:rsidRPr="00614EE1">
          <w:rPr>
            <w:color w:val="0000FF"/>
            <w:u w:val="single"/>
          </w:rPr>
          <w:t>http://www.а</w:t>
        </w:r>
        <w:r w:rsidR="006D12FB" w:rsidRPr="00614EE1">
          <w:rPr>
            <w:color w:val="0000FF"/>
            <w:u w:val="single"/>
            <w:lang w:val="en-US"/>
          </w:rPr>
          <w:t>festival</w:t>
        </w:r>
        <w:r w:rsidR="006D12FB" w:rsidRPr="00614EE1">
          <w:rPr>
            <w:color w:val="0000FF"/>
            <w:u w:val="single"/>
          </w:rPr>
          <w:t>.1</w:t>
        </w:r>
        <w:r w:rsidR="006D12FB" w:rsidRPr="00614EE1">
          <w:rPr>
            <w:color w:val="0000FF"/>
            <w:u w:val="single"/>
            <w:lang w:val="en-US"/>
          </w:rPr>
          <w:t>september</w:t>
        </w:r>
        <w:r w:rsidR="006D12FB" w:rsidRPr="00614EE1">
          <w:rPr>
            <w:color w:val="0000FF"/>
            <w:u w:val="single"/>
          </w:rPr>
          <w:t>.</w:t>
        </w:r>
        <w:r w:rsidR="006D12FB" w:rsidRPr="00614EE1">
          <w:rPr>
            <w:color w:val="0000FF"/>
            <w:u w:val="single"/>
            <w:lang w:val="en-US"/>
          </w:rPr>
          <w:t>ru</w:t>
        </w:r>
        <w:r w:rsidR="006D12FB" w:rsidRPr="00614EE1">
          <w:rPr>
            <w:color w:val="0000FF"/>
            <w:u w:val="single"/>
          </w:rPr>
          <w:t>/</w:t>
        </w:r>
        <w:r w:rsidR="006D12FB" w:rsidRPr="00614EE1">
          <w:rPr>
            <w:color w:val="0000FF"/>
            <w:u w:val="single"/>
            <w:lang w:val="en-US"/>
          </w:rPr>
          <w:t>subjects</w:t>
        </w:r>
        <w:r w:rsidR="006D12FB" w:rsidRPr="00614EE1">
          <w:rPr>
            <w:color w:val="0000FF"/>
            <w:u w:val="single"/>
          </w:rPr>
          <w:t>/12</w:t>
        </w:r>
      </w:hyperlink>
      <w:r w:rsidR="006D12FB" w:rsidRPr="00614EE1">
        <w:t xml:space="preserve"> - Фестиваль «Открытый урок», материалы по ОБЖ; </w:t>
      </w:r>
    </w:p>
    <w:p w:rsidR="006D12FB" w:rsidRPr="00614EE1" w:rsidRDefault="006D12FB" w:rsidP="006D12FB">
      <w:pPr>
        <w:autoSpaceDE w:val="0"/>
        <w:autoSpaceDN w:val="0"/>
        <w:adjustRightInd w:val="0"/>
        <w:jc w:val="both"/>
      </w:pPr>
      <w:r w:rsidRPr="00614EE1">
        <w:rPr>
          <w:lang w:val="en-US"/>
        </w:rPr>
        <w:t>http</w:t>
      </w:r>
      <w:r w:rsidRPr="00614EE1">
        <w:t>://</w:t>
      </w:r>
      <w:r w:rsidRPr="00614EE1">
        <w:rPr>
          <w:lang w:val="en-US"/>
        </w:rPr>
        <w:t>www</w:t>
      </w:r>
      <w:r w:rsidRPr="00614EE1">
        <w:t>.</w:t>
      </w:r>
      <w:proofErr w:type="spellStart"/>
      <w:r w:rsidRPr="00614EE1">
        <w:rPr>
          <w:lang w:val="en-US"/>
        </w:rPr>
        <w:t>uroki</w:t>
      </w:r>
      <w:proofErr w:type="spellEnd"/>
      <w:r w:rsidRPr="00614EE1">
        <w:t>.</w:t>
      </w:r>
      <w:r w:rsidRPr="00614EE1">
        <w:rPr>
          <w:lang w:val="en-US"/>
        </w:rPr>
        <w:t>net</w:t>
      </w:r>
      <w:r w:rsidRPr="00614EE1">
        <w:t>/</w:t>
      </w:r>
      <w:proofErr w:type="spellStart"/>
      <w:r w:rsidRPr="00614EE1">
        <w:rPr>
          <w:lang w:val="en-US"/>
        </w:rPr>
        <w:t>dokobgd</w:t>
      </w:r>
      <w:proofErr w:type="spellEnd"/>
      <w:r w:rsidRPr="00614EE1">
        <w:t>/</w:t>
      </w:r>
      <w:proofErr w:type="spellStart"/>
      <w:r w:rsidRPr="00614EE1">
        <w:rPr>
          <w:lang w:val="en-US"/>
        </w:rPr>
        <w:t>htm</w:t>
      </w:r>
      <w:proofErr w:type="spellEnd"/>
      <w:r w:rsidRPr="00614EE1">
        <w:t xml:space="preserve"> – Для учителя ОБЖД материалы к урокам, сценарии внеклассных мероприятий, документы;</w:t>
      </w:r>
    </w:p>
    <w:p w:rsidR="006D12FB" w:rsidRPr="00614EE1" w:rsidRDefault="006D12FB" w:rsidP="006D12FB">
      <w:pPr>
        <w:autoSpaceDE w:val="0"/>
        <w:autoSpaceDN w:val="0"/>
        <w:adjustRightInd w:val="0"/>
        <w:jc w:val="both"/>
      </w:pPr>
      <w:r w:rsidRPr="00614EE1">
        <w:t>http://www.4</w:t>
      </w:r>
      <w:r w:rsidRPr="00614EE1">
        <w:rPr>
          <w:lang w:val="en-US"/>
        </w:rPr>
        <w:t>students</w:t>
      </w:r>
      <w:r w:rsidRPr="00614EE1">
        <w:t>.</w:t>
      </w:r>
      <w:proofErr w:type="spellStart"/>
      <w:r w:rsidRPr="00614EE1">
        <w:rPr>
          <w:lang w:val="en-US"/>
        </w:rPr>
        <w:t>ru</w:t>
      </w:r>
      <w:proofErr w:type="spellEnd"/>
      <w:r w:rsidRPr="00614EE1">
        <w:t>/</w:t>
      </w:r>
      <w:r w:rsidRPr="00614EE1">
        <w:rPr>
          <w:lang w:val="en-US"/>
        </w:rPr>
        <w:t>search</w:t>
      </w:r>
      <w:r w:rsidRPr="00614EE1">
        <w:t>– Рефераты по безопасности жизнедеятельности</w:t>
      </w:r>
    </w:p>
    <w:p w:rsidR="006D12FB" w:rsidRPr="00614EE1" w:rsidRDefault="004E0E72" w:rsidP="006D12FB">
      <w:pPr>
        <w:tabs>
          <w:tab w:val="left" w:pos="2977"/>
          <w:tab w:val="left" w:pos="3261"/>
        </w:tabs>
        <w:jc w:val="both"/>
      </w:pPr>
      <w:hyperlink r:id="rId10" w:history="1">
        <w:r w:rsidR="006D12FB" w:rsidRPr="00614EE1">
          <w:rPr>
            <w:color w:val="0000FF"/>
            <w:u w:val="single"/>
          </w:rPr>
          <w:t>http://www.uroki.net/</w:t>
        </w:r>
      </w:hyperlink>
    </w:p>
    <w:p w:rsidR="006D12FB" w:rsidRPr="00614EE1" w:rsidRDefault="004E0E72" w:rsidP="006D12FB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hyperlink r:id="rId11" w:history="1">
        <w:r w:rsidR="006D12FB" w:rsidRPr="00614EE1">
          <w:rPr>
            <w:bCs/>
            <w:color w:val="0000FF"/>
            <w:u w:val="single"/>
          </w:rPr>
          <w:t>http://www.obzh.ru/</w:t>
        </w:r>
      </w:hyperlink>
    </w:p>
    <w:p w:rsidR="006D12FB" w:rsidRPr="00614EE1" w:rsidRDefault="004E0E72" w:rsidP="006D12FB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hyperlink r:id="rId12" w:history="1">
        <w:r w:rsidR="006D12FB" w:rsidRPr="00614EE1">
          <w:rPr>
            <w:bCs/>
            <w:color w:val="0000FF"/>
            <w:u w:val="single"/>
          </w:rPr>
          <w:t>http://www.school-obz.org/</w:t>
        </w:r>
      </w:hyperlink>
    </w:p>
    <w:p w:rsidR="006D12FB" w:rsidRPr="00614EE1" w:rsidRDefault="004E0E72" w:rsidP="006D12FB">
      <w:pPr>
        <w:shd w:val="clear" w:color="auto" w:fill="FFFFFF"/>
        <w:autoSpaceDE w:val="0"/>
        <w:autoSpaceDN w:val="0"/>
        <w:adjustRightInd w:val="0"/>
        <w:jc w:val="both"/>
      </w:pPr>
      <w:hyperlink r:id="rId13" w:history="1">
        <w:r w:rsidR="006D12FB" w:rsidRPr="00614EE1">
          <w:rPr>
            <w:bCs/>
            <w:color w:val="0000FF"/>
            <w:u w:val="single"/>
          </w:rPr>
          <w:t>http://www.metodichka.net/</w:t>
        </w:r>
      </w:hyperlink>
    </w:p>
    <w:p w:rsidR="006D12FB" w:rsidRDefault="006D12FB" w:rsidP="006D12FB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6D12FB" w:rsidRDefault="006D12FB" w:rsidP="006D12FB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6D12FB" w:rsidRPr="00614EE1" w:rsidRDefault="006D12FB" w:rsidP="006D12FB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614EE1">
        <w:rPr>
          <w:b/>
        </w:rPr>
        <w:t>П</w:t>
      </w:r>
      <w:r>
        <w:rPr>
          <w:b/>
        </w:rPr>
        <w:t>ЛАНИРУЕМЫЕ РЕЗУЛЬТАТЫ ИЗУЧЕНИЯ УЧЕБНОГО ПРЕДМЕТА</w:t>
      </w:r>
    </w:p>
    <w:p w:rsidR="006D12FB" w:rsidRDefault="006D12FB" w:rsidP="006D12FB">
      <w:pPr>
        <w:ind w:firstLine="284"/>
        <w:jc w:val="both"/>
      </w:pPr>
      <w:r>
        <w:t xml:space="preserve">Изучение учебного предмета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 </w:t>
      </w:r>
    </w:p>
    <w:p w:rsidR="006D12FB" w:rsidRPr="00CA6FEC" w:rsidRDefault="006D12FB" w:rsidP="006D12FB">
      <w:pPr>
        <w:ind w:firstLine="284"/>
        <w:jc w:val="both"/>
        <w:rPr>
          <w:b/>
          <w:i/>
        </w:rPr>
      </w:pPr>
      <w:proofErr w:type="gramStart"/>
      <w:r w:rsidRPr="00CA6FEC">
        <w:rPr>
          <w:b/>
          <w:i/>
        </w:rPr>
        <w:lastRenderedPageBreak/>
        <w:t>Обучающийся</w:t>
      </w:r>
      <w:proofErr w:type="gramEnd"/>
      <w:r w:rsidRPr="00CA6FEC">
        <w:rPr>
          <w:b/>
          <w:i/>
        </w:rPr>
        <w:t xml:space="preserve"> 7 класса научится:</w:t>
      </w:r>
    </w:p>
    <w:p w:rsidR="006D12FB" w:rsidRPr="00FF2049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узнавать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 </w:t>
      </w:r>
    </w:p>
    <w:p w:rsidR="006D12FB" w:rsidRPr="00FF2049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оказывать первую медицинскую помощь; </w:t>
      </w:r>
    </w:p>
    <w:p w:rsidR="006D12FB" w:rsidRPr="00FF2049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основным правила безопасного поведения на дороге; </w:t>
      </w:r>
    </w:p>
    <w:p w:rsidR="006D12FB" w:rsidRPr="00CA6FEC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правилам поведения при угрозе террористического акта; </w:t>
      </w:r>
    </w:p>
    <w:p w:rsidR="006D12FB" w:rsidRPr="00FF2049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вести здоровый образ жизни; </w:t>
      </w:r>
    </w:p>
    <w:p w:rsidR="006D12FB" w:rsidRPr="00FF2049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узнавать основные составляющие здорового образа жизни, обеспечивающие духовное, физическое и социальное благополучие; </w:t>
      </w:r>
    </w:p>
    <w:p w:rsidR="006D12FB" w:rsidRPr="00FF2049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выявлять факторы, укрепляющие и разрушающие здоровье; </w:t>
      </w:r>
    </w:p>
    <w:p w:rsidR="006D12FB" w:rsidRPr="00CA6FEC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 находить вредные привычки и способы их профилактики; </w:t>
      </w:r>
    </w:p>
    <w:p w:rsidR="006D12FB" w:rsidRPr="00CA6FEC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правилам безопасного поведения в чрезвычайных ситуациях природного характера; </w:t>
      </w:r>
    </w:p>
    <w:p w:rsidR="006D12FB" w:rsidRPr="00CA6FEC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способам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6D12FB" w:rsidRPr="00CA6FEC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оказывать первую медицинскую помощь при ожогах, обморожениях, ушибах, кровотечениях и переломах; </w:t>
      </w:r>
    </w:p>
    <w:p w:rsidR="006D12FB" w:rsidRPr="00CA6FEC" w:rsidRDefault="006D12FB" w:rsidP="006D12F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  <w:lang w:val="x-none"/>
        </w:rPr>
      </w:pPr>
      <w:r>
        <w:t xml:space="preserve"> пользоваться средствами индивидуальной защиты.</w:t>
      </w:r>
    </w:p>
    <w:p w:rsidR="006D12FB" w:rsidRPr="00CA6FEC" w:rsidRDefault="006D12FB" w:rsidP="006D12FB">
      <w:pPr>
        <w:jc w:val="both"/>
        <w:rPr>
          <w:b/>
          <w:i/>
        </w:rPr>
      </w:pPr>
      <w:proofErr w:type="gramStart"/>
      <w:r w:rsidRPr="00CA6FEC">
        <w:rPr>
          <w:b/>
          <w:i/>
        </w:rPr>
        <w:t>Обучающийся</w:t>
      </w:r>
      <w:proofErr w:type="gramEnd"/>
      <w:r w:rsidRPr="00CA6FEC">
        <w:rPr>
          <w:b/>
          <w:i/>
        </w:rPr>
        <w:t xml:space="preserve"> в 7 классе получит возможность научиться:</w:t>
      </w:r>
    </w:p>
    <w:p w:rsidR="006D12FB" w:rsidRDefault="006D12FB" w:rsidP="006D12F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 xml:space="preserve">предвидеть возникновение наиболее часто встречающихся опасных ситуаций по их характерным признакам; </w:t>
      </w:r>
    </w:p>
    <w:p w:rsidR="006D12FB" w:rsidRDefault="006D12FB" w:rsidP="006D12F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 xml:space="preserve">принимать решения и грамотно действовать, обеспечивая личную безопасность при возникновении чрезвычайных ситуаций; </w:t>
      </w:r>
    </w:p>
    <w:p w:rsidR="006D12FB" w:rsidRDefault="006D12FB" w:rsidP="006D12F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 xml:space="preserve">действовать при угрозе возникновения террористического акта, соблюдая правила личной безопасности; </w:t>
      </w:r>
    </w:p>
    <w:p w:rsidR="006D12FB" w:rsidRDefault="006D12FB" w:rsidP="006D12F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 xml:space="preserve">оказывать первую медицинскую помощь при неотложных состояниях; </w:t>
      </w:r>
    </w:p>
    <w:p w:rsidR="006D12FB" w:rsidRDefault="006D12FB" w:rsidP="006D12F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6D12FB" w:rsidRDefault="006D12FB" w:rsidP="006D12F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 xml:space="preserve">действовать при возникновении пожара в жилище и использовать подручные средства для ликвидации очагов возгорания; </w:t>
      </w:r>
    </w:p>
    <w:p w:rsidR="006D12FB" w:rsidRDefault="006D12FB" w:rsidP="006D12F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 xml:space="preserve">соблюдать правила поведения на воде, оказывать помощь утопающему; </w:t>
      </w:r>
    </w:p>
    <w:p w:rsidR="006D12FB" w:rsidRDefault="006D12FB" w:rsidP="006D12F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оказывать первую медицинскую помощь при ожогах, отморожениях, ушибах, кровотечениях;</w:t>
      </w:r>
    </w:p>
    <w:p w:rsidR="006D12FB" w:rsidRDefault="006D12FB" w:rsidP="006D12F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 xml:space="preserve">соблюдать правила личной безопасности в </w:t>
      </w:r>
      <w:proofErr w:type="gramStart"/>
      <w:r>
        <w:t>криминогенных ситуациях</w:t>
      </w:r>
      <w:proofErr w:type="gramEnd"/>
      <w:r>
        <w:t xml:space="preserve"> и в местах скопления большого количества людей;</w:t>
      </w:r>
    </w:p>
    <w:p w:rsidR="006D12FB" w:rsidRDefault="006D12FB" w:rsidP="006D12F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 </w:t>
      </w:r>
    </w:p>
    <w:p w:rsidR="006D12FB" w:rsidRDefault="006D12FB" w:rsidP="006D12FB">
      <w:pPr>
        <w:jc w:val="both"/>
      </w:pPr>
      <w:r>
        <w:rPr>
          <w:b/>
          <w:i/>
        </w:rPr>
        <w:t>И</w:t>
      </w:r>
      <w:r w:rsidRPr="00CA6FEC">
        <w:rPr>
          <w:b/>
          <w:i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CA6FEC">
        <w:rPr>
          <w:b/>
          <w:i/>
        </w:rPr>
        <w:t>для</w:t>
      </w:r>
      <w:proofErr w:type="gramEnd"/>
      <w:r w:rsidRPr="00CA6FEC">
        <w:rPr>
          <w:b/>
          <w:i/>
        </w:rPr>
        <w:t>:</w:t>
      </w:r>
      <w:r>
        <w:t xml:space="preserve"> </w:t>
      </w:r>
    </w:p>
    <w:p w:rsidR="006D12FB" w:rsidRDefault="006D12FB" w:rsidP="006D12FB">
      <w:pPr>
        <w:jc w:val="both"/>
      </w:pPr>
      <w:r>
        <w:sym w:font="Symbol" w:char="F0B7"/>
      </w:r>
      <w:r>
        <w:t xml:space="preserve"> выработки потребности в соблюдении норм ЗОЖ, невосприимчивости к вредным привычкам; </w:t>
      </w:r>
    </w:p>
    <w:p w:rsidR="006D12FB" w:rsidRDefault="006D12FB" w:rsidP="006D12FB">
      <w:pPr>
        <w:jc w:val="both"/>
      </w:pPr>
      <w:r>
        <w:sym w:font="Symbol" w:char="F0B7"/>
      </w:r>
      <w:r>
        <w:t xml:space="preserve"> обеспечения личной безопасности в различных опасных и ЧС; </w:t>
      </w:r>
    </w:p>
    <w:p w:rsidR="006D12FB" w:rsidRDefault="006D12FB" w:rsidP="006D12FB">
      <w:pPr>
        <w:jc w:val="both"/>
      </w:pPr>
      <w:r>
        <w:sym w:font="Symbol" w:char="F0B7"/>
      </w:r>
      <w:r>
        <w:t xml:space="preserve"> соблюдения мер предосторожности на улицах, дорогах и правил безопасного поведения в общественном транспорте; </w:t>
      </w:r>
    </w:p>
    <w:p w:rsidR="006D12FB" w:rsidRDefault="006D12FB" w:rsidP="006D12FB">
      <w:pPr>
        <w:jc w:val="both"/>
      </w:pPr>
      <w:r>
        <w:sym w:font="Symbol" w:char="F0B7"/>
      </w:r>
      <w:r>
        <w:t xml:space="preserve"> безопасного пользования бытовыми приборами, инструментами и препаратами бытовой химии в повседневной жизни; </w:t>
      </w:r>
    </w:p>
    <w:p w:rsidR="006D12FB" w:rsidRDefault="006D12FB" w:rsidP="006D12FB">
      <w:pPr>
        <w:jc w:val="both"/>
      </w:pPr>
      <w:r>
        <w:sym w:font="Symbol" w:char="F0B7"/>
      </w:r>
      <w:r>
        <w:t xml:space="preserve"> проявления бдительности и безопасного поведения при угрозе террористического акта или при захвате в качестве заложника; </w:t>
      </w:r>
    </w:p>
    <w:p w:rsidR="006D12FB" w:rsidRDefault="006D12FB" w:rsidP="006D12FB">
      <w:pPr>
        <w:jc w:val="both"/>
      </w:pPr>
      <w:r>
        <w:lastRenderedPageBreak/>
        <w:sym w:font="Symbol" w:char="F0B7"/>
      </w:r>
      <w:r>
        <w:t xml:space="preserve"> оказания первой медицинской помощи пострадавшим в различных опасных или бытовых ситуациях; </w:t>
      </w:r>
    </w:p>
    <w:p w:rsidR="006D12FB" w:rsidRDefault="006D12FB" w:rsidP="006D12FB">
      <w:pPr>
        <w:jc w:val="both"/>
      </w:pPr>
      <w:r>
        <w:sym w:font="Symbol" w:char="F0B7"/>
      </w:r>
      <w:r>
        <w:t xml:space="preserve"> обращения (вызова) в случае необходимости в соответствующие службы экстренной помощи</w:t>
      </w:r>
    </w:p>
    <w:p w:rsidR="006D12FB" w:rsidRDefault="006D12FB" w:rsidP="006D12FB">
      <w:pPr>
        <w:jc w:val="both"/>
      </w:pPr>
      <w:r>
        <w:sym w:font="Symbol" w:char="F0B7"/>
      </w:r>
      <w:r>
        <w:t xml:space="preserve"> распознания экстремизма и терроризма, как опасности для общества и государства; </w:t>
      </w:r>
    </w:p>
    <w:p w:rsidR="006D12FB" w:rsidRPr="00CA6FEC" w:rsidRDefault="006D12FB" w:rsidP="006D12FB">
      <w:pPr>
        <w:jc w:val="both"/>
        <w:rPr>
          <w:lang w:val="x-none"/>
        </w:rPr>
      </w:pPr>
      <w:r>
        <w:sym w:font="Symbol" w:char="F0B7"/>
      </w:r>
      <w:r>
        <w:t xml:space="preserve"> выработки убеждений и потребности в соблюдении норм здорового образа жизни.</w:t>
      </w:r>
    </w:p>
    <w:p w:rsidR="006D12FB" w:rsidRPr="006C7EDF" w:rsidRDefault="006D12FB" w:rsidP="006D12FB">
      <w:pPr>
        <w:rPr>
          <w:lang w:val="x-none"/>
        </w:rPr>
      </w:pPr>
    </w:p>
    <w:p w:rsidR="001B10F0" w:rsidRPr="006D12FB" w:rsidRDefault="001B10F0" w:rsidP="001B10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val="x-none"/>
        </w:rPr>
      </w:pPr>
    </w:p>
    <w:p w:rsidR="001B10F0" w:rsidRPr="001B10F0" w:rsidRDefault="001B10F0" w:rsidP="001B10F0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B10F0">
        <w:t xml:space="preserve"> </w:t>
      </w:r>
    </w:p>
    <w:p w:rsidR="001B10F0" w:rsidRPr="001B10F0" w:rsidRDefault="001B10F0" w:rsidP="001B10F0">
      <w:pPr>
        <w:tabs>
          <w:tab w:val="left" w:pos="708"/>
          <w:tab w:val="center" w:pos="4153"/>
          <w:tab w:val="right" w:pos="8306"/>
        </w:tabs>
        <w:jc w:val="both"/>
        <w:rPr>
          <w:rFonts w:eastAsiaTheme="minorHAnsi"/>
          <w:b/>
          <w:lang w:eastAsia="en-US"/>
        </w:rPr>
      </w:pPr>
    </w:p>
    <w:p w:rsidR="001B10F0" w:rsidRPr="001B10F0" w:rsidRDefault="001B10F0" w:rsidP="001B10F0">
      <w:pPr>
        <w:tabs>
          <w:tab w:val="left" w:pos="708"/>
          <w:tab w:val="center" w:pos="4153"/>
          <w:tab w:val="right" w:pos="8306"/>
        </w:tabs>
        <w:jc w:val="both"/>
        <w:rPr>
          <w:rFonts w:eastAsiaTheme="minorHAnsi"/>
          <w:b/>
          <w:lang w:eastAsia="en-US"/>
        </w:rPr>
      </w:pPr>
    </w:p>
    <w:p w:rsidR="001B10F0" w:rsidRPr="001B10F0" w:rsidRDefault="001B10F0" w:rsidP="001B10F0">
      <w:pPr>
        <w:tabs>
          <w:tab w:val="left" w:pos="708"/>
          <w:tab w:val="center" w:pos="4153"/>
          <w:tab w:val="right" w:pos="8306"/>
        </w:tabs>
        <w:jc w:val="both"/>
        <w:rPr>
          <w:rFonts w:eastAsiaTheme="minorHAnsi"/>
          <w:b/>
          <w:lang w:eastAsia="en-US"/>
        </w:rPr>
      </w:pPr>
    </w:p>
    <w:p w:rsidR="001B10F0" w:rsidRPr="001B10F0" w:rsidRDefault="001B10F0" w:rsidP="001B10F0">
      <w:pPr>
        <w:tabs>
          <w:tab w:val="left" w:pos="708"/>
          <w:tab w:val="center" w:pos="4153"/>
          <w:tab w:val="right" w:pos="8306"/>
        </w:tabs>
        <w:jc w:val="both"/>
        <w:rPr>
          <w:rFonts w:eastAsiaTheme="minorHAnsi"/>
          <w:b/>
          <w:lang w:eastAsia="en-US"/>
        </w:rPr>
      </w:pPr>
    </w:p>
    <w:p w:rsidR="001B10F0" w:rsidRPr="001B10F0" w:rsidRDefault="001B10F0" w:rsidP="001B10F0">
      <w:pPr>
        <w:tabs>
          <w:tab w:val="left" w:pos="708"/>
          <w:tab w:val="center" w:pos="4153"/>
          <w:tab w:val="right" w:pos="8306"/>
        </w:tabs>
        <w:jc w:val="both"/>
        <w:rPr>
          <w:rFonts w:eastAsiaTheme="minorHAnsi"/>
          <w:b/>
          <w:lang w:eastAsia="en-US"/>
        </w:rPr>
      </w:pPr>
    </w:p>
    <w:p w:rsidR="001B10F0" w:rsidRDefault="001B10F0" w:rsidP="00FA4CBD">
      <w:pPr>
        <w:ind w:firstLine="567"/>
        <w:jc w:val="both"/>
      </w:pPr>
    </w:p>
    <w:p w:rsidR="001B10F0" w:rsidRDefault="001B10F0" w:rsidP="00FA4CBD">
      <w:pPr>
        <w:ind w:firstLine="567"/>
        <w:jc w:val="both"/>
      </w:pPr>
    </w:p>
    <w:p w:rsidR="001B10F0" w:rsidRDefault="001B10F0" w:rsidP="00FA4CBD">
      <w:pPr>
        <w:ind w:firstLine="567"/>
        <w:jc w:val="both"/>
      </w:pPr>
    </w:p>
    <w:p w:rsidR="001B10F0" w:rsidRDefault="001B10F0" w:rsidP="00FA4CBD">
      <w:pPr>
        <w:ind w:firstLine="567"/>
        <w:jc w:val="both"/>
      </w:pPr>
    </w:p>
    <w:p w:rsidR="001B10F0" w:rsidRPr="00614EE1" w:rsidRDefault="001B10F0" w:rsidP="00FA4CBD">
      <w:pPr>
        <w:ind w:firstLine="567"/>
        <w:jc w:val="both"/>
      </w:pPr>
    </w:p>
    <w:p w:rsidR="00FA4CBD" w:rsidRPr="00614EE1" w:rsidRDefault="00FA4CBD" w:rsidP="00FA4CBD">
      <w:pPr>
        <w:ind w:firstLine="567"/>
        <w:jc w:val="both"/>
      </w:pPr>
    </w:p>
    <w:p w:rsidR="00FA4CBD" w:rsidRPr="00614EE1" w:rsidRDefault="00FA4CBD" w:rsidP="00FA4CBD">
      <w:pPr>
        <w:ind w:firstLine="567"/>
        <w:jc w:val="both"/>
      </w:pPr>
    </w:p>
    <w:p w:rsidR="000F4E44" w:rsidRDefault="000F4E44" w:rsidP="00FA4CBD">
      <w:pPr>
        <w:ind w:firstLine="567"/>
        <w:jc w:val="center"/>
        <w:rPr>
          <w:b/>
        </w:rPr>
      </w:pPr>
    </w:p>
    <w:p w:rsidR="000F4E44" w:rsidRDefault="000F4E44" w:rsidP="00FA4CBD">
      <w:pPr>
        <w:ind w:firstLine="567"/>
        <w:jc w:val="center"/>
        <w:rPr>
          <w:b/>
        </w:rPr>
      </w:pPr>
    </w:p>
    <w:p w:rsidR="000F4E44" w:rsidRDefault="000F4E44" w:rsidP="00FA4CBD">
      <w:pPr>
        <w:ind w:firstLine="567"/>
        <w:jc w:val="center"/>
        <w:rPr>
          <w:b/>
        </w:rPr>
      </w:pPr>
    </w:p>
    <w:p w:rsidR="000F4E44" w:rsidRDefault="000F4E44" w:rsidP="00FA4CBD">
      <w:pPr>
        <w:ind w:firstLine="567"/>
        <w:jc w:val="center"/>
        <w:rPr>
          <w:b/>
        </w:rPr>
      </w:pPr>
    </w:p>
    <w:p w:rsidR="00E308A4" w:rsidRDefault="00E308A4" w:rsidP="006C7EDF">
      <w:pPr>
        <w:autoSpaceDE w:val="0"/>
        <w:autoSpaceDN w:val="0"/>
        <w:adjustRightInd w:val="0"/>
        <w:jc w:val="center"/>
        <w:rPr>
          <w:b/>
        </w:rPr>
      </w:pPr>
    </w:p>
    <w:p w:rsidR="00E308A4" w:rsidRDefault="00E308A4" w:rsidP="006C7EDF">
      <w:pPr>
        <w:autoSpaceDE w:val="0"/>
        <w:autoSpaceDN w:val="0"/>
        <w:adjustRightInd w:val="0"/>
        <w:jc w:val="center"/>
        <w:rPr>
          <w:b/>
        </w:rPr>
      </w:pPr>
    </w:p>
    <w:sectPr w:rsidR="00E308A4" w:rsidSect="004E0E7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CF478"/>
    <w:lvl w:ilvl="0">
      <w:numFmt w:val="bullet"/>
      <w:lvlText w:val="*"/>
      <w:lvlJc w:val="left"/>
    </w:lvl>
  </w:abstractNum>
  <w:abstractNum w:abstractNumId="1">
    <w:nsid w:val="084F7E05"/>
    <w:multiLevelType w:val="hybridMultilevel"/>
    <w:tmpl w:val="A0F2F1FA"/>
    <w:lvl w:ilvl="0" w:tplc="28B65B2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A022147"/>
    <w:multiLevelType w:val="hybridMultilevel"/>
    <w:tmpl w:val="B688311E"/>
    <w:lvl w:ilvl="0" w:tplc="016CF478"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815E55"/>
    <w:multiLevelType w:val="multilevel"/>
    <w:tmpl w:val="5E9C0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155C8"/>
    <w:multiLevelType w:val="multilevel"/>
    <w:tmpl w:val="392A6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35FCB"/>
    <w:multiLevelType w:val="hybridMultilevel"/>
    <w:tmpl w:val="888A8C2A"/>
    <w:lvl w:ilvl="0" w:tplc="016CF47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D4EF2"/>
    <w:multiLevelType w:val="multilevel"/>
    <w:tmpl w:val="E1DA0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6DC3A0E"/>
    <w:multiLevelType w:val="hybridMultilevel"/>
    <w:tmpl w:val="D128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25FC1"/>
    <w:multiLevelType w:val="hybridMultilevel"/>
    <w:tmpl w:val="8654D51E"/>
    <w:lvl w:ilvl="0" w:tplc="016CF478">
      <w:numFmt w:val="bullet"/>
      <w:lvlText w:val="•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54"/>
    <w:rsid w:val="000C74CB"/>
    <w:rsid w:val="000F4E44"/>
    <w:rsid w:val="001B10F0"/>
    <w:rsid w:val="0022538C"/>
    <w:rsid w:val="00340210"/>
    <w:rsid w:val="00364EBD"/>
    <w:rsid w:val="00367B94"/>
    <w:rsid w:val="00391462"/>
    <w:rsid w:val="003A4D9C"/>
    <w:rsid w:val="003D0A94"/>
    <w:rsid w:val="00414997"/>
    <w:rsid w:val="004A77DD"/>
    <w:rsid w:val="004A785D"/>
    <w:rsid w:val="004E0E72"/>
    <w:rsid w:val="00526DA3"/>
    <w:rsid w:val="005270FF"/>
    <w:rsid w:val="005822E3"/>
    <w:rsid w:val="005D3226"/>
    <w:rsid w:val="006778FB"/>
    <w:rsid w:val="006C7EDF"/>
    <w:rsid w:val="006D12FB"/>
    <w:rsid w:val="007E3E0F"/>
    <w:rsid w:val="007E4D47"/>
    <w:rsid w:val="00835579"/>
    <w:rsid w:val="00854BAF"/>
    <w:rsid w:val="008628DA"/>
    <w:rsid w:val="00881EC8"/>
    <w:rsid w:val="00AF35C1"/>
    <w:rsid w:val="00B16C05"/>
    <w:rsid w:val="00B177AA"/>
    <w:rsid w:val="00B3489F"/>
    <w:rsid w:val="00B964BF"/>
    <w:rsid w:val="00C64914"/>
    <w:rsid w:val="00C72BFA"/>
    <w:rsid w:val="00CF4914"/>
    <w:rsid w:val="00D233E7"/>
    <w:rsid w:val="00D67A25"/>
    <w:rsid w:val="00DD4EF1"/>
    <w:rsid w:val="00DF0554"/>
    <w:rsid w:val="00DF7018"/>
    <w:rsid w:val="00E007B5"/>
    <w:rsid w:val="00E308A4"/>
    <w:rsid w:val="00E61461"/>
    <w:rsid w:val="00EE41C5"/>
    <w:rsid w:val="00EF298F"/>
    <w:rsid w:val="00F31653"/>
    <w:rsid w:val="00FA4CBD"/>
    <w:rsid w:val="00FB73B1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C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21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EF298F"/>
    <w:rPr>
      <w:color w:val="808080"/>
    </w:rPr>
  </w:style>
  <w:style w:type="paragraph" w:styleId="a8">
    <w:name w:val="Normal (Web)"/>
    <w:basedOn w:val="a"/>
    <w:uiPriority w:val="99"/>
    <w:semiHidden/>
    <w:unhideWhenUsed/>
    <w:rsid w:val="000F4E44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0C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C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21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EF298F"/>
    <w:rPr>
      <w:color w:val="808080"/>
    </w:rPr>
  </w:style>
  <w:style w:type="paragraph" w:styleId="a8">
    <w:name w:val="Normal (Web)"/>
    <w:basedOn w:val="a"/>
    <w:uiPriority w:val="99"/>
    <w:semiHidden/>
    <w:unhideWhenUsed/>
    <w:rsid w:val="000F4E44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0C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holm.ru/predmet/obg" TargetMode="External"/><Relationship Id="rId13" Type="http://schemas.openxmlformats.org/officeDocument/2006/relationships/hyperlink" Target="http://www.metodichk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kolazhizni.ru/tag" TargetMode="External"/><Relationship Id="rId12" Type="http://schemas.openxmlformats.org/officeDocument/2006/relationships/hyperlink" Target="http://www.school-obz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zh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roki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2;festival.1september.ru/subjects/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BDD6-B60D-426C-895A-DF5BE784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7828</Words>
  <Characters>44623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hp</cp:lastModifiedBy>
  <cp:revision>11</cp:revision>
  <cp:lastPrinted>2015-09-02T14:05:00Z</cp:lastPrinted>
  <dcterms:created xsi:type="dcterms:W3CDTF">2015-09-02T11:18:00Z</dcterms:created>
  <dcterms:modified xsi:type="dcterms:W3CDTF">2016-11-20T18:19:00Z</dcterms:modified>
</cp:coreProperties>
</file>